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3F33A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๕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3D1BE1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๔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591523" w:rsidRPr="00591523">
        <w:rPr>
          <w:rFonts w:asciiTheme="majorBidi" w:hAnsiTheme="majorBidi" w:cs="Angsana New"/>
          <w:color w:val="000000" w:themeColor="text1"/>
          <w:sz w:val="32"/>
          <w:szCs w:val="32"/>
          <w:cs/>
        </w:rPr>
        <w:t>คาร์โบไฮเดรต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1F326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5E6FAA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๒๒๔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5E6FAA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591523">
        <w:rPr>
          <w:rFonts w:asciiTheme="majorBidi" w:eastAsia="SimSun" w:hAnsiTheme="majorBidi" w:cstheme="majorBidi" w:hint="cs"/>
          <w:sz w:val="32"/>
          <w:szCs w:val="32"/>
          <w:cs/>
        </w:rPr>
        <w:t>๑๐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D39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4340"/>
        <w:gridCol w:w="1446"/>
        <w:gridCol w:w="991"/>
        <w:gridCol w:w="1273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053E7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4363" w:type="dxa"/>
          </w:tcPr>
          <w:p w:rsidR="00591523" w:rsidRPr="00591523" w:rsidRDefault="00D7745C" w:rsidP="00591523">
            <w:pPr>
              <w:spacing w:after="0" w:line="240" w:lineRule="auto"/>
              <w:jc w:val="thaiDistribute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-</w:t>
            </w:r>
            <w:r w:rsidR="00583B49">
              <w:t xml:space="preserve"> </w:t>
            </w:r>
            <w:r w:rsidR="00583B49" w:rsidRPr="00583B4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ab/>
            </w:r>
            <w:r w:rsidR="00591523" w:rsidRPr="00591523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ชนิดและโครงสร้างของคาร์โบไฮเดรต</w:t>
            </w:r>
          </w:p>
          <w:p w:rsidR="00D85619" w:rsidRPr="00043454" w:rsidRDefault="00591523" w:rsidP="00591523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591523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-</w:t>
            </w:r>
            <w:r w:rsidRPr="00591523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ab/>
              <w:t>สมบัติและปฏิกิริยาของคาร์โบไฮเดรต</w:t>
            </w:r>
          </w:p>
        </w:tc>
        <w:tc>
          <w:tcPr>
            <w:tcW w:w="1418" w:type="dxa"/>
          </w:tcPr>
          <w:p w:rsidR="00D85619" w:rsidRPr="00D85619" w:rsidRDefault="00591523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คาร์โบไฮเดรต</w:t>
            </w:r>
          </w:p>
        </w:tc>
        <w:tc>
          <w:tcPr>
            <w:tcW w:w="992" w:type="dxa"/>
          </w:tcPr>
          <w:p w:rsidR="00583B49" w:rsidRDefault="00591523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:rsidR="00591523" w:rsidRPr="00D85619" w:rsidRDefault="00591523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</w:tc>
        <w:tc>
          <w:tcPr>
            <w:tcW w:w="1276" w:type="dxa"/>
          </w:tcPr>
          <w:p w:rsidR="00D85619" w:rsidRPr="00D85619" w:rsidRDefault="00591523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053E7D" w:rsidRPr="00053E7D" w:rsidRDefault="00053E7D" w:rsidP="00053E7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</w:rPr>
      </w:pPr>
      <w:r w:rsidRPr="00053E7D">
        <w:rPr>
          <w:rFonts w:asciiTheme="majorBidi" w:hAnsiTheme="majorBidi" w:cs="Angsana New"/>
          <w:sz w:val="32"/>
          <w:szCs w:val="32"/>
          <w:cs/>
        </w:rPr>
        <w:t>๒๓.สืบค้นข้อมูล สำรวจตรวจสอบ อภิปรายชนิดและโครงสร้างสารคาร์โบไฮเดรต และยกตัวอย่างที่พบเห็นในชีวิตประจำวัน</w:t>
      </w:r>
    </w:p>
    <w:p w:rsidR="00053E7D" w:rsidRDefault="00053E7D" w:rsidP="00053E7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053E7D">
        <w:rPr>
          <w:rFonts w:asciiTheme="majorBidi" w:hAnsiTheme="majorBidi" w:cs="Angsana New"/>
          <w:sz w:val="32"/>
          <w:szCs w:val="32"/>
          <w:cs/>
        </w:rPr>
        <w:tab/>
        <w:t>๒๔.สืบค้นข้อมูล ทำการทดลอง วิเคราะห์  แปลความหมาย นำเสนอสมบัติและปฏิกิริยาของสารตัวอย่างของคาร์โบไฮเดรตชนิดต่าง ๆ</w:t>
      </w:r>
    </w:p>
    <w:p w:rsidR="00053E7D" w:rsidRDefault="00053E7D" w:rsidP="00053E7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583B49" w:rsidRPr="00583B49" w:rsidRDefault="004A6F90" w:rsidP="00583B4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583B49" w:rsidRPr="00583B49">
        <w:rPr>
          <w:rFonts w:asciiTheme="majorBidi" w:hAnsiTheme="majorBidi" w:cs="Angsana New"/>
          <w:sz w:val="32"/>
          <w:szCs w:val="32"/>
          <w:cs/>
          <w:lang w:eastAsia="en-US"/>
        </w:rPr>
        <w:t>๒๐.สืบค้นข้อมูล ทำการทดลอง วิเคราะห์ แปลความหมายเพื่อศึกษาโปรตีนที่เป็นองค์ประกอบในอาหาร  และ อภิปราย โครงสร้าง  การจำแนกแยกแยะชนิดและหน้าที่ของโปรตีน</w:t>
      </w:r>
    </w:p>
    <w:p w:rsidR="00583B49" w:rsidRPr="00583B49" w:rsidRDefault="00583B49" w:rsidP="00583B4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83B49">
        <w:rPr>
          <w:rFonts w:asciiTheme="majorBidi" w:hAnsiTheme="majorBidi" w:cs="Angsana New"/>
          <w:sz w:val="32"/>
          <w:szCs w:val="32"/>
          <w:cs/>
          <w:lang w:eastAsia="en-US"/>
        </w:rPr>
        <w:tab/>
        <w:t>๒๑.สืบค้นข้อมูล ทำการทดลอง วิเคราะห์ นำเสนอเกี่ยวกับสมบัติ และปัจจัยที่มีผลต่อการทำงานของเอนไซม์</w:t>
      </w:r>
    </w:p>
    <w:p w:rsidR="00583B49" w:rsidRDefault="00583B49" w:rsidP="00583B4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583B49">
        <w:rPr>
          <w:rFonts w:asciiTheme="majorBidi" w:hAnsiTheme="majorBidi" w:cs="Angsana New"/>
          <w:sz w:val="32"/>
          <w:szCs w:val="32"/>
          <w:cs/>
          <w:lang w:eastAsia="en-US"/>
        </w:rPr>
        <w:tab/>
        <w:t>๒๒.ทำการทดลองเพื่อศึกษาถึงภาวะที่ทำให้โปรตีนเปลี่ยนสภาพ  และอธิบายประโยชน์ที่ได้รับจากโปรตีนแปลงสภาพ</w:t>
      </w:r>
    </w:p>
    <w:p w:rsidR="00583B49" w:rsidRDefault="00583B49" w:rsidP="00583B4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</w:p>
    <w:p w:rsidR="00583B49" w:rsidRDefault="00583B49" w:rsidP="00583B4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</w:p>
    <w:p w:rsidR="00E87C64" w:rsidRDefault="00E87C64" w:rsidP="00583B49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:rsidR="00053E7D" w:rsidRDefault="00053E7D" w:rsidP="00583B49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53E7D" w:rsidRPr="00E87C64" w:rsidRDefault="00053E7D" w:rsidP="00583B49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</w:p>
    <w:p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053E7D" w:rsidRDefault="00053E7D" w:rsidP="00053E7D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053E7D">
        <w:rPr>
          <w:rFonts w:asciiTheme="majorBidi" w:hAnsiTheme="majorBidi" w:cstheme="majorBidi"/>
          <w:sz w:val="32"/>
          <w:szCs w:val="32"/>
          <w:cs/>
          <w:lang w:eastAsia="en-US"/>
        </w:rPr>
        <w:t>ทำหน้าที่เป็นสารสะสมพลังงาน คาร์โบไฮเดรตได้แก่ กลูโคส (</w:t>
      </w:r>
      <w:r w:rsidRPr="00053E7D">
        <w:rPr>
          <w:rFonts w:asciiTheme="majorBidi" w:hAnsiTheme="majorBidi" w:cstheme="majorBidi"/>
          <w:sz w:val="32"/>
          <w:szCs w:val="32"/>
          <w:lang w:eastAsia="en-US"/>
        </w:rPr>
        <w:t xml:space="preserve">glucose) </w:t>
      </w:r>
      <w:r w:rsidRPr="00053E7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ซึ่งมีสูตรโมเลกุลเป็น </w:t>
      </w:r>
      <w:r w:rsidRPr="00053E7D">
        <w:rPr>
          <w:rFonts w:asciiTheme="majorBidi" w:hAnsiTheme="majorBidi" w:cstheme="majorBidi"/>
          <w:sz w:val="32"/>
          <w:szCs w:val="32"/>
          <w:lang w:eastAsia="en-US"/>
        </w:rPr>
        <w:t>C</w:t>
      </w:r>
      <w:r w:rsidRPr="00053E7D">
        <w:rPr>
          <w:rFonts w:asciiTheme="majorBidi" w:hAnsiTheme="majorBidi" w:cstheme="majorBidi"/>
          <w:sz w:val="32"/>
          <w:szCs w:val="32"/>
          <w:vertAlign w:val="subscript"/>
          <w:cs/>
          <w:lang w:eastAsia="en-US"/>
        </w:rPr>
        <w:t>6</w:t>
      </w:r>
      <w:r w:rsidRPr="00053E7D">
        <w:rPr>
          <w:rFonts w:asciiTheme="majorBidi" w:hAnsiTheme="majorBidi" w:cstheme="majorBidi"/>
          <w:sz w:val="32"/>
          <w:szCs w:val="32"/>
          <w:lang w:eastAsia="en-US"/>
        </w:rPr>
        <w:t>H</w:t>
      </w:r>
      <w:r w:rsidRPr="00053E7D">
        <w:rPr>
          <w:rFonts w:asciiTheme="majorBidi" w:hAnsiTheme="majorBidi" w:cstheme="majorBidi"/>
          <w:sz w:val="32"/>
          <w:szCs w:val="32"/>
          <w:vertAlign w:val="subscript"/>
          <w:cs/>
          <w:lang w:eastAsia="en-US"/>
        </w:rPr>
        <w:t>12</w:t>
      </w:r>
      <w:r w:rsidRPr="00053E7D">
        <w:rPr>
          <w:rFonts w:asciiTheme="majorBidi" w:hAnsiTheme="majorBidi" w:cstheme="majorBidi"/>
          <w:sz w:val="32"/>
          <w:szCs w:val="32"/>
          <w:lang w:eastAsia="en-US"/>
        </w:rPr>
        <w:t>O</w:t>
      </w:r>
      <w:r w:rsidRPr="00053E7D">
        <w:rPr>
          <w:rFonts w:asciiTheme="majorBidi" w:hAnsiTheme="majorBidi" w:cstheme="majorBidi"/>
          <w:sz w:val="32"/>
          <w:szCs w:val="32"/>
          <w:vertAlign w:val="subscript"/>
          <w:cs/>
          <w:lang w:eastAsia="en-US"/>
        </w:rPr>
        <w:t>6</w:t>
      </w:r>
      <w:r w:rsidRPr="00053E7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ซึ่งสามารถเขียนเป็น </w:t>
      </w:r>
      <w:r w:rsidRPr="00053E7D">
        <w:rPr>
          <w:rFonts w:asciiTheme="majorBidi" w:hAnsiTheme="majorBidi" w:cstheme="majorBidi"/>
          <w:sz w:val="32"/>
          <w:szCs w:val="32"/>
          <w:lang w:eastAsia="en-US"/>
        </w:rPr>
        <w:t>C</w:t>
      </w:r>
      <w:r w:rsidRPr="00053E7D">
        <w:rPr>
          <w:rFonts w:asciiTheme="majorBidi" w:hAnsiTheme="majorBidi" w:cstheme="majorBidi"/>
          <w:sz w:val="32"/>
          <w:szCs w:val="32"/>
          <w:vertAlign w:val="subscript"/>
          <w:cs/>
          <w:lang w:eastAsia="en-US"/>
        </w:rPr>
        <w:t>6</w:t>
      </w:r>
      <w:r w:rsidRPr="00053E7D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Pr="00053E7D">
        <w:rPr>
          <w:rFonts w:asciiTheme="majorBidi" w:hAnsiTheme="majorBidi" w:cstheme="majorBidi"/>
          <w:sz w:val="32"/>
          <w:szCs w:val="32"/>
          <w:lang w:eastAsia="en-US"/>
        </w:rPr>
        <w:t>H</w:t>
      </w:r>
      <w:r w:rsidRPr="00053E7D">
        <w:rPr>
          <w:rFonts w:asciiTheme="majorBidi" w:hAnsiTheme="majorBidi" w:cstheme="majorBidi"/>
          <w:sz w:val="32"/>
          <w:szCs w:val="32"/>
          <w:vertAlign w:val="subscript"/>
          <w:cs/>
          <w:lang w:eastAsia="en-US"/>
        </w:rPr>
        <w:t>2</w:t>
      </w:r>
      <w:r w:rsidRPr="00053E7D">
        <w:rPr>
          <w:rFonts w:asciiTheme="majorBidi" w:hAnsiTheme="majorBidi" w:cstheme="majorBidi"/>
          <w:sz w:val="32"/>
          <w:szCs w:val="32"/>
          <w:lang w:eastAsia="en-US"/>
        </w:rPr>
        <w:t>O)</w:t>
      </w:r>
      <w:r w:rsidRPr="00053E7D">
        <w:rPr>
          <w:rFonts w:asciiTheme="majorBidi" w:hAnsiTheme="majorBidi" w:cstheme="majorBidi"/>
          <w:sz w:val="32"/>
          <w:szCs w:val="32"/>
          <w:vertAlign w:val="subscript"/>
          <w:cs/>
          <w:lang w:eastAsia="en-US"/>
        </w:rPr>
        <w:t>6</w:t>
      </w:r>
      <w:r w:rsidRPr="00053E7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ได้เช่นกัน จากสูตรหลังจะเห็นได้ว่าสูตรของกลูโคสเหมือนกับคาร์บอนถูกไฮเดรต (ล้อมรอบด้วยโมเลกุลของน้ำ) จึงเรียกว่า คาร์โบไฮเดรต</w:t>
      </w:r>
      <w:r w:rsidRPr="00053E7D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053E7D">
        <w:rPr>
          <w:rFonts w:asciiTheme="majorBidi" w:hAnsiTheme="majorBidi" w:cstheme="majorBidi"/>
          <w:sz w:val="32"/>
          <w:szCs w:val="32"/>
          <w:cs/>
          <w:lang w:eastAsia="en-US"/>
        </w:rPr>
        <w:t>เป็นแหล่งพลังงานอันดับแรก สะสมในรูปของแป้งและไกลโคเจนทำหน้าที่ เป็นองค์ประกอบของเซลล์ต่างๆ เช่น เยื่อหุ้มเซลล์ เซลล์เนื้อเยื่อ ผนังเซลล์</w:t>
      </w:r>
    </w:p>
    <w:p w:rsidR="00053E7D" w:rsidRPr="00053E7D" w:rsidRDefault="00053E7D" w:rsidP="00053E7D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053E7D">
        <w:rPr>
          <w:rFonts w:asciiTheme="majorBidi" w:hAnsiTheme="majorBidi" w:cstheme="majorBidi"/>
          <w:sz w:val="32"/>
          <w:szCs w:val="32"/>
          <w:cs/>
          <w:lang w:eastAsia="en-US"/>
        </w:rPr>
        <w:t>คาร์โบไฮเดรตเป็นสารประกอบประเภทแอลดีไฮด์ (</w:t>
      </w:r>
      <w:r w:rsidRPr="00053E7D">
        <w:rPr>
          <w:rFonts w:asciiTheme="majorBidi" w:hAnsiTheme="majorBidi" w:cstheme="majorBidi"/>
          <w:sz w:val="32"/>
          <w:szCs w:val="32"/>
          <w:lang w:eastAsia="en-US"/>
        </w:rPr>
        <w:t xml:space="preserve">aldehyde) </w:t>
      </w:r>
      <w:r w:rsidRPr="00053E7D">
        <w:rPr>
          <w:rFonts w:asciiTheme="majorBidi" w:hAnsiTheme="majorBidi" w:cstheme="majorBidi"/>
          <w:sz w:val="32"/>
          <w:szCs w:val="32"/>
          <w:cs/>
          <w:lang w:eastAsia="en-US"/>
        </w:rPr>
        <w:t>หรือ คีโตน (</w:t>
      </w:r>
      <w:r w:rsidRPr="00053E7D">
        <w:rPr>
          <w:rFonts w:asciiTheme="majorBidi" w:hAnsiTheme="majorBidi" w:cstheme="majorBidi"/>
          <w:sz w:val="32"/>
          <w:szCs w:val="32"/>
          <w:lang w:eastAsia="en-US"/>
        </w:rPr>
        <w:t xml:space="preserve">ketone) </w:t>
      </w:r>
      <w:r w:rsidRPr="00053E7D">
        <w:rPr>
          <w:rFonts w:asciiTheme="majorBidi" w:hAnsiTheme="majorBidi" w:cstheme="majorBidi"/>
          <w:sz w:val="32"/>
          <w:szCs w:val="32"/>
          <w:cs/>
          <w:lang w:eastAsia="en-US"/>
        </w:rPr>
        <w:t>ที่มีหมู่ไฮดรอกซีหลายหมู่ซึ่งเราสามารถจำแนกคาร์โบไฮเดรตสามจำพวกใหญ่ ๆ ตามจำนวนหน่วยของน้ำตาลได้ดังนี้</w:t>
      </w:r>
    </w:p>
    <w:p w:rsidR="00053E7D" w:rsidRDefault="00053E7D" w:rsidP="00053E7D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10048A" w:rsidRPr="00FC37BB" w:rsidRDefault="0010048A" w:rsidP="00053E7D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583B49" w:rsidRDefault="00583B49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53E7D" w:rsidRDefault="00053E7D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lastRenderedPageBreak/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583B4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D7745C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อธิบาย</w:t>
            </w:r>
            <w:r w:rsidR="00583B49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คุณลักษณะของ</w:t>
            </w:r>
            <w:r w:rsidR="00053E7D" w:rsidRPr="00053E7D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คาร์โบไฮเดรต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053E7D" w:rsidRPr="00053E7D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คาร์โบไฮเดรต</w:t>
            </w:r>
          </w:p>
          <w:p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053E7D" w:rsidP="00053E7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สื่อการสอน</w:t>
            </w:r>
            <w:r w:rsidRPr="00053E7D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คาร์โบไฮเดรต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lastRenderedPageBreak/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053E7D" w:rsidRPr="00053E7D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คาร์โบไฮเดรต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053E7D" w:rsidRPr="00053E7D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คาร์โบไฮเดรต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3E7D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0E68"/>
    <w:rsid w:val="002A10D8"/>
    <w:rsid w:val="002B4A6E"/>
    <w:rsid w:val="002B56EC"/>
    <w:rsid w:val="002B7E26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1BE1"/>
    <w:rsid w:val="003D6DBB"/>
    <w:rsid w:val="003F33A5"/>
    <w:rsid w:val="00432CEA"/>
    <w:rsid w:val="00451445"/>
    <w:rsid w:val="00463DF3"/>
    <w:rsid w:val="004678FD"/>
    <w:rsid w:val="00473294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83B49"/>
    <w:rsid w:val="00591523"/>
    <w:rsid w:val="005A1D3E"/>
    <w:rsid w:val="005A74A3"/>
    <w:rsid w:val="005A7C0D"/>
    <w:rsid w:val="005B6212"/>
    <w:rsid w:val="005D0E25"/>
    <w:rsid w:val="005E6FAA"/>
    <w:rsid w:val="005F2F5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54F6E"/>
    <w:rsid w:val="00961294"/>
    <w:rsid w:val="009651F1"/>
    <w:rsid w:val="0098353A"/>
    <w:rsid w:val="00990DFE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CF2B96"/>
    <w:rsid w:val="00D00726"/>
    <w:rsid w:val="00D15CC2"/>
    <w:rsid w:val="00D30564"/>
    <w:rsid w:val="00D3293E"/>
    <w:rsid w:val="00D32B30"/>
    <w:rsid w:val="00D62BB0"/>
    <w:rsid w:val="00D66341"/>
    <w:rsid w:val="00D7745C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251C-84BC-499D-B135-0A99E2E2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SDSSRU</cp:lastModifiedBy>
  <cp:revision>8</cp:revision>
  <cp:lastPrinted>2014-03-25T01:41:00Z</cp:lastPrinted>
  <dcterms:created xsi:type="dcterms:W3CDTF">2017-09-14T14:13:00Z</dcterms:created>
  <dcterms:modified xsi:type="dcterms:W3CDTF">2019-05-14T02:21:00Z</dcterms:modified>
</cp:coreProperties>
</file>