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7A30C2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7A30C2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23115F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สารละลาย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042F22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FA329A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329A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2F22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2D3635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7A30C2">
        <w:rPr>
          <w:rFonts w:asciiTheme="majorBidi" w:eastAsia="SimSun" w:hAnsiTheme="majorBidi" w:cstheme="majorBidi" w:hint="cs"/>
          <w:sz w:val="32"/>
          <w:szCs w:val="32"/>
          <w:cs/>
        </w:rPr>
        <w:t>๒๐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0B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:rsidR="00042F22" w:rsidRPr="00042F22" w:rsidRDefault="00042F22" w:rsidP="00042F22">
            <w:pPr>
              <w:pStyle w:val="ListParagraph"/>
              <w:numPr>
                <w:ilvl w:val="0"/>
                <w:numId w:val="9"/>
              </w:num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42F2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ความเข้มข้นของสาระลาย</w:t>
            </w:r>
          </w:p>
          <w:p w:rsidR="00D85619" w:rsidRPr="00043454" w:rsidRDefault="00042F22" w:rsidP="007A30C2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042F2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การเตรียมสารละลาย</w:t>
            </w:r>
          </w:p>
        </w:tc>
        <w:tc>
          <w:tcPr>
            <w:tcW w:w="1418" w:type="dxa"/>
          </w:tcPr>
          <w:p w:rsidR="00D85619" w:rsidRPr="00D85619" w:rsidRDefault="00042F22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สารละลาย</w:t>
            </w:r>
          </w:p>
        </w:tc>
        <w:tc>
          <w:tcPr>
            <w:tcW w:w="992" w:type="dxa"/>
          </w:tcPr>
          <w:p w:rsidR="00D85619" w:rsidRDefault="00042F2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๗</w:t>
            </w:r>
          </w:p>
          <w:p w:rsidR="00042F22" w:rsidRDefault="00042F22" w:rsidP="00042F2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043454" w:rsidRDefault="00042F22" w:rsidP="00042F2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    ๘</w:t>
            </w:r>
          </w:p>
          <w:p w:rsidR="007A30C2" w:rsidRPr="00D85619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276" w:type="dxa"/>
          </w:tcPr>
          <w:p w:rsidR="00D85619" w:rsidRPr="00D85619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41F89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961294" w:rsidRDefault="00042F22" w:rsidP="00042F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042F22">
        <w:rPr>
          <w:rFonts w:asciiTheme="majorBidi" w:hAnsiTheme="majorBidi" w:cs="Angsana New"/>
          <w:sz w:val="32"/>
          <w:szCs w:val="32"/>
          <w:cs/>
        </w:rPr>
        <w:t>๘</w:t>
      </w:r>
      <w:r w:rsidRPr="00042F22">
        <w:rPr>
          <w:rFonts w:asciiTheme="majorBidi" w:hAnsiTheme="majorBidi" w:cs="Angsana New"/>
          <w:sz w:val="32"/>
          <w:szCs w:val="32"/>
        </w:rPr>
        <w:t xml:space="preserve">. </w:t>
      </w:r>
      <w:r w:rsidRPr="00042F22">
        <w:rPr>
          <w:rFonts w:asciiTheme="majorBidi" w:hAnsiTheme="majorBidi" w:cs="Angsana New"/>
          <w:sz w:val="32"/>
          <w:szCs w:val="32"/>
          <w:cs/>
        </w:rPr>
        <w:t>บอกและอธิบายข้อปฏิบัติเบื้องต้น และปฏิบัติตนที่แสดงถึงความตระหนักในการทำปฏิบัติการเคมี เพื่อให้มีความ ปลอดภัยทั้งต่อตนเอง ผู้อื่น</w:t>
      </w:r>
      <w:r w:rsidRPr="00042F22">
        <w:rPr>
          <w:rFonts w:asciiTheme="majorBidi" w:hAnsiTheme="majorBidi" w:cs="Angsana New"/>
          <w:sz w:val="32"/>
          <w:szCs w:val="32"/>
        </w:rPr>
        <w:t xml:space="preserve"> </w:t>
      </w:r>
      <w:r w:rsidRPr="00042F22">
        <w:rPr>
          <w:rFonts w:asciiTheme="majorBidi" w:hAnsiTheme="majorBidi" w:cs="Angsana New"/>
          <w:sz w:val="32"/>
          <w:szCs w:val="32"/>
          <w:cs/>
        </w:rPr>
        <w:t>และสิ่งแวดล้อม และเสนอแนวทางแก้ไขเมื่อเกิดอุบัติเหตุ</w:t>
      </w:r>
      <w:r w:rsidRPr="00042F22">
        <w:rPr>
          <w:rFonts w:asciiTheme="majorBidi" w:hAnsiTheme="majorBidi" w:cs="Angsana New"/>
          <w:sz w:val="32"/>
          <w:szCs w:val="32"/>
        </w:rPr>
        <w:br/>
      </w:r>
      <w:r w:rsidRPr="00042F22">
        <w:rPr>
          <w:rFonts w:asciiTheme="majorBidi" w:hAnsiTheme="majorBidi" w:cs="Angsana New"/>
          <w:sz w:val="32"/>
          <w:szCs w:val="32"/>
          <w:cs/>
        </w:rPr>
        <w:t>๙</w:t>
      </w:r>
      <w:r w:rsidRPr="00042F22">
        <w:rPr>
          <w:rFonts w:asciiTheme="majorBidi" w:hAnsiTheme="majorBidi" w:cs="Angsana New"/>
          <w:sz w:val="32"/>
          <w:szCs w:val="32"/>
        </w:rPr>
        <w:t xml:space="preserve">. </w:t>
      </w:r>
      <w:r w:rsidRPr="00042F22">
        <w:rPr>
          <w:rFonts w:asciiTheme="majorBidi" w:hAnsiTheme="majorBidi" w:cs="Angsana New"/>
          <w:sz w:val="32"/>
          <w:szCs w:val="32"/>
          <w:cs/>
        </w:rPr>
        <w:t>เลือกและใช้อุปกรณ์หรือเครื่องมือในการทำปฏิบัติการ และวัดปริมาณต่าง ๆ ได้อย่างเหมาะสม</w:t>
      </w:r>
      <w:r w:rsidRPr="00042F22">
        <w:rPr>
          <w:rFonts w:asciiTheme="majorBidi" w:hAnsiTheme="majorBidi" w:cs="Angsana New"/>
          <w:sz w:val="32"/>
          <w:szCs w:val="32"/>
        </w:rPr>
        <w:br/>
      </w:r>
      <w:r w:rsidRPr="00042F22">
        <w:rPr>
          <w:rFonts w:asciiTheme="majorBidi" w:hAnsiTheme="majorBidi" w:cs="Angsana New"/>
          <w:sz w:val="32"/>
          <w:szCs w:val="32"/>
          <w:cs/>
        </w:rPr>
        <w:t>๑๐</w:t>
      </w:r>
      <w:r w:rsidRPr="00042F22">
        <w:rPr>
          <w:rFonts w:asciiTheme="majorBidi" w:hAnsiTheme="majorBidi" w:cs="Angsana New"/>
          <w:sz w:val="32"/>
          <w:szCs w:val="32"/>
        </w:rPr>
        <w:t xml:space="preserve">. </w:t>
      </w:r>
      <w:r w:rsidRPr="00042F22">
        <w:rPr>
          <w:rFonts w:asciiTheme="majorBidi" w:hAnsiTheme="majorBidi" w:cs="Angsana New"/>
          <w:sz w:val="32"/>
          <w:szCs w:val="32"/>
          <w:cs/>
        </w:rPr>
        <w:t>นำเสนอแผนการทดลอง ทดลองและเขียนรายงานการทดลอง</w:t>
      </w:r>
      <w:r w:rsidRPr="00042F22">
        <w:rPr>
          <w:rFonts w:asciiTheme="majorBidi" w:hAnsiTheme="majorBidi" w:cs="Angsana New"/>
          <w:sz w:val="32"/>
          <w:szCs w:val="32"/>
        </w:rPr>
        <w:br/>
      </w:r>
      <w:r w:rsidRPr="00042F22">
        <w:rPr>
          <w:rFonts w:asciiTheme="majorBidi" w:hAnsiTheme="majorBidi" w:cs="Angsana New"/>
          <w:sz w:val="32"/>
          <w:szCs w:val="32"/>
          <w:cs/>
        </w:rPr>
        <w:t>๑๖</w:t>
      </w:r>
      <w:r w:rsidRPr="00042F22">
        <w:rPr>
          <w:rFonts w:asciiTheme="majorBidi" w:hAnsiTheme="majorBidi" w:cs="Angsana New"/>
          <w:sz w:val="32"/>
          <w:szCs w:val="32"/>
        </w:rPr>
        <w:t xml:space="preserve">. </w:t>
      </w:r>
      <w:r w:rsidRPr="00042F22">
        <w:rPr>
          <w:rFonts w:asciiTheme="majorBidi" w:hAnsiTheme="majorBidi" w:cs="Angsana New"/>
          <w:sz w:val="32"/>
          <w:szCs w:val="32"/>
          <w:cs/>
        </w:rPr>
        <w:t>คำนวณความเข้มข้นของสารละลายในหน่วยต่าง ๆ</w:t>
      </w:r>
      <w:r w:rsidRPr="00042F22">
        <w:rPr>
          <w:rFonts w:asciiTheme="majorBidi" w:hAnsiTheme="majorBidi" w:cs="Angsana New"/>
          <w:sz w:val="32"/>
          <w:szCs w:val="32"/>
        </w:rPr>
        <w:br/>
      </w:r>
      <w:r w:rsidRPr="00042F22">
        <w:rPr>
          <w:rFonts w:asciiTheme="majorBidi" w:hAnsiTheme="majorBidi" w:cs="Angsana New"/>
          <w:sz w:val="32"/>
          <w:szCs w:val="32"/>
          <w:cs/>
        </w:rPr>
        <w:t>๑๗</w:t>
      </w:r>
      <w:r w:rsidRPr="00042F22">
        <w:rPr>
          <w:rFonts w:asciiTheme="majorBidi" w:hAnsiTheme="majorBidi" w:cs="Angsana New"/>
          <w:sz w:val="32"/>
          <w:szCs w:val="32"/>
        </w:rPr>
        <w:t xml:space="preserve">. </w:t>
      </w:r>
      <w:r w:rsidRPr="00042F22">
        <w:rPr>
          <w:rFonts w:asciiTheme="majorBidi" w:hAnsiTheme="majorBidi" w:cs="Angsana New"/>
          <w:sz w:val="32"/>
          <w:szCs w:val="32"/>
          <w:cs/>
        </w:rPr>
        <w:t>อธิบายวิธีการและเตรียมสารละลาย</w:t>
      </w:r>
      <w:r>
        <w:rPr>
          <w:rFonts w:asciiTheme="majorBidi" w:hAnsiTheme="majorBidi" w:cs="Angsana New"/>
          <w:sz w:val="32"/>
          <w:szCs w:val="32"/>
          <w:cs/>
        </w:rPr>
        <w:t xml:space="preserve"> ให้มีความเข้มข้นในหน่วยโมลาร</w:t>
      </w:r>
      <w:r>
        <w:rPr>
          <w:rFonts w:asciiTheme="majorBidi" w:hAnsiTheme="majorBidi" w:cs="Angsana New" w:hint="cs"/>
          <w:sz w:val="32"/>
          <w:szCs w:val="32"/>
          <w:cs/>
        </w:rPr>
        <w:t>ิ</w:t>
      </w:r>
      <w:r>
        <w:rPr>
          <w:rFonts w:asciiTheme="majorBidi" w:hAnsiTheme="majorBidi" w:cs="Angsana New"/>
          <w:sz w:val="32"/>
          <w:szCs w:val="32"/>
          <w:cs/>
        </w:rPr>
        <w:t>ต</w:t>
      </w:r>
      <w:r>
        <w:rPr>
          <w:rFonts w:asciiTheme="majorBidi" w:hAnsiTheme="majorBidi" w:cs="Angsana New" w:hint="cs"/>
          <w:sz w:val="32"/>
          <w:szCs w:val="32"/>
          <w:cs/>
        </w:rPr>
        <w:t>ี</w:t>
      </w:r>
      <w:r w:rsidRPr="00042F22">
        <w:rPr>
          <w:rFonts w:asciiTheme="majorBidi" w:hAnsiTheme="majorBidi" w:cs="Angsana New"/>
          <w:sz w:val="32"/>
          <w:szCs w:val="32"/>
        </w:rPr>
        <w:t xml:space="preserve"> </w:t>
      </w:r>
      <w:r w:rsidRPr="00042F22">
        <w:rPr>
          <w:rFonts w:asciiTheme="majorBidi" w:hAnsiTheme="majorBidi" w:cs="Angsana New"/>
          <w:sz w:val="32"/>
          <w:szCs w:val="32"/>
          <w:cs/>
        </w:rPr>
        <w:t>และปริมาตรสารละลายตามที่กำหนด</w:t>
      </w:r>
    </w:p>
    <w:p w:rsidR="00042F22" w:rsidRPr="00961294" w:rsidRDefault="00042F22" w:rsidP="00042F2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อธิบายข้อปฏิบัติเบื้องต้น และปฏิบัติตนที่แสดงถึงความตระหนักในการทำปฏิบัติการเคมี เพื่อให้มีความ ปลอดภัยทั้งต่อตนเอง ผู้อื่น</w:t>
      </w:r>
      <w:r w:rsidR="00042F22" w:rsidRPr="00042F22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และสิ่งแวดล้อม และเสนอแนวทางแก้ไขเมื่อเกิดอุบัติเหตุ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คำนวณความเข้มข้นของสารละลายในหน่วยต่าง ๆ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อธิบายวิธีการและเตรียมสารละลาย ให้มีความเข้มข้นในหน่วยโมลาร</w:t>
      </w:r>
      <w:r w:rsidR="00042F22" w:rsidRPr="00042F22">
        <w:rPr>
          <w:rFonts w:asciiTheme="majorBidi" w:hAnsiTheme="majorBidi" w:cs="Angsana New" w:hint="cs"/>
          <w:sz w:val="32"/>
          <w:szCs w:val="32"/>
          <w:cs/>
          <w:lang w:eastAsia="en-US"/>
        </w:rPr>
        <w:t>ิ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ต</w:t>
      </w:r>
      <w:r w:rsidR="00042F22" w:rsidRPr="00042F22">
        <w:rPr>
          <w:rFonts w:asciiTheme="majorBidi" w:hAnsiTheme="majorBidi" w:cs="Angsana New" w:hint="cs"/>
          <w:sz w:val="32"/>
          <w:szCs w:val="32"/>
          <w:cs/>
          <w:lang w:eastAsia="en-US"/>
        </w:rPr>
        <w:t>ี</w:t>
      </w:r>
      <w:r w:rsidR="00042F22" w:rsidRPr="00042F22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="00042F22" w:rsidRPr="00042F22">
        <w:rPr>
          <w:rFonts w:asciiTheme="majorBidi" w:hAnsiTheme="majorBidi" w:cs="Angsana New"/>
          <w:sz w:val="32"/>
          <w:szCs w:val="32"/>
          <w:cs/>
          <w:lang w:eastAsia="en-US"/>
        </w:rPr>
        <w:t>และปริมาตรสารละลายตามที่กำหนด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BD2C4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สารละลาย</w:t>
      </w:r>
    </w:p>
    <w:p w:rsidR="00BD2C4F" w:rsidRDefault="00BD2C4F" w:rsidP="007D74F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D2C4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</w:t>
      </w:r>
      <w:r w:rsidRPr="00BD2C4F">
        <w:rPr>
          <w:rFonts w:asciiTheme="majorBidi" w:hAnsiTheme="majorBidi" w:cs="Angsana New"/>
          <w:sz w:val="32"/>
          <w:szCs w:val="32"/>
          <w:cs/>
          <w:lang w:eastAsia="en-US"/>
        </w:rPr>
        <w:t>สารเนื้อเดียวที่ไม่บริสุทธิ์ เกิดจากสารตั้งแต่ 2 ชนิดขึ้นไปมารวมกัน</w:t>
      </w:r>
    </w:p>
    <w:p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D2C4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ส่วนประกอบของสารละลาย</w:t>
      </w:r>
    </w:p>
    <w:p w:rsidR="00BD2C4F" w:rsidRPr="00BD2C4F" w:rsidRDefault="00BD2C4F" w:rsidP="00BD2C4F">
      <w:pPr>
        <w:spacing w:line="240" w:lineRule="auto"/>
        <w:ind w:firstLine="737"/>
        <w:contextualSpacing/>
        <w:rPr>
          <w:rFonts w:asciiTheme="majorBidi" w:hAnsiTheme="majorBidi"/>
          <w:sz w:val="32"/>
          <w:szCs w:val="32"/>
          <w:lang w:eastAsia="en-US"/>
        </w:rPr>
      </w:pPr>
      <w:r w:rsidRPr="00BD2C4F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BD2C4F">
        <w:rPr>
          <w:rFonts w:asciiTheme="majorBidi" w:hAnsiTheme="majorBidi"/>
          <w:b/>
          <w:bCs/>
          <w:sz w:val="32"/>
          <w:szCs w:val="32"/>
          <w:lang w:eastAsia="en-US"/>
        </w:rPr>
        <w:t>1</w:t>
      </w:r>
      <w:r w:rsidRPr="00BD2C4F">
        <w:rPr>
          <w:rFonts w:asciiTheme="majorBidi" w:hAnsiTheme="majorBidi"/>
          <w:sz w:val="32"/>
          <w:szCs w:val="32"/>
          <w:cs/>
          <w:lang w:eastAsia="en-US"/>
        </w:rPr>
        <w:t xml:space="preserve">. </w:t>
      </w:r>
      <w:r w:rsidRPr="00BD2C4F">
        <w:rPr>
          <w:rFonts w:asciiTheme="majorBidi" w:hAnsiTheme="majorBidi"/>
          <w:b/>
          <w:bCs/>
          <w:sz w:val="32"/>
          <w:szCs w:val="32"/>
          <w:cs/>
          <w:lang w:eastAsia="en-US"/>
        </w:rPr>
        <w:t xml:space="preserve">ตัวทำละลาย </w:t>
      </w:r>
      <w:r w:rsidRPr="00BD2C4F">
        <w:rPr>
          <w:rFonts w:asciiTheme="majorBidi" w:hAnsiTheme="majorBidi"/>
          <w:b/>
          <w:bCs/>
          <w:sz w:val="32"/>
          <w:szCs w:val="32"/>
          <w:lang w:eastAsia="en-US"/>
        </w:rPr>
        <w:t xml:space="preserve">(solvent) </w:t>
      </w:r>
      <w:r w:rsidRPr="00BD2C4F">
        <w:rPr>
          <w:rFonts w:asciiTheme="majorBidi" w:hAnsiTheme="majorBidi"/>
          <w:sz w:val="32"/>
          <w:szCs w:val="32"/>
          <w:cs/>
          <w:lang w:eastAsia="en-US"/>
        </w:rPr>
        <w:t>หมายถึง สารที่มีความสามารถ ในการทำให้สารต่างๆ ละลายได้ โดยไม่ทำปฏิกิริยาเคมีกับสารนั้น</w:t>
      </w:r>
    </w:p>
    <w:p w:rsidR="007D74F0" w:rsidRDefault="00BD2C4F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BD2C4F">
        <w:rPr>
          <w:rFonts w:asciiTheme="majorBidi" w:hAnsiTheme="majorBidi" w:cs="Angsana New"/>
          <w:b/>
          <w:bCs/>
          <w:sz w:val="32"/>
          <w:szCs w:val="32"/>
          <w:lang w:eastAsia="en-US"/>
        </w:rPr>
        <w:t>2</w:t>
      </w:r>
      <w:r w:rsidRPr="00BD2C4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. ตัวถูกละลาย </w:t>
      </w:r>
      <w:r w:rsidRPr="00BD2C4F">
        <w:rPr>
          <w:rFonts w:asciiTheme="majorBidi" w:hAnsiTheme="majorBidi" w:cs="Angsana New"/>
          <w:b/>
          <w:bCs/>
          <w:sz w:val="32"/>
          <w:szCs w:val="32"/>
          <w:lang w:eastAsia="en-US"/>
        </w:rPr>
        <w:t xml:space="preserve">(solute) </w:t>
      </w:r>
      <w:r w:rsidRPr="00BD2C4F">
        <w:rPr>
          <w:rFonts w:asciiTheme="majorBidi" w:hAnsiTheme="majorBidi" w:cs="Angsana New"/>
          <w:sz w:val="32"/>
          <w:szCs w:val="32"/>
          <w:cs/>
          <w:lang w:eastAsia="en-US"/>
        </w:rPr>
        <w:t>หมายถึง สารที่ถูกตัวทำละลายละลายให้กระจายออกไปทั่วในตัวทำละลายโดยไม่ทำปฏิกิริยาเคมีต่อ</w:t>
      </w:r>
    </w:p>
    <w:p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BD2C4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กล่าวอีกนัยว่า</w:t>
      </w:r>
    </w:p>
    <w:p w:rsidR="009B0CE4" w:rsidRPr="009B0CE4" w:rsidRDefault="007D74F0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</w:t>
      </w:r>
      <w:r w:rsidR="00BD2C4F" w:rsidRPr="00BD2C4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องค์ประกอบที่มีปริมาณมากที่สุด เรียกว่าตัวทำละลาย </w:t>
      </w:r>
      <w:r w:rsidR="00BD2C4F" w:rsidRPr="00BD2C4F">
        <w:rPr>
          <w:rFonts w:asciiTheme="majorBidi" w:hAnsiTheme="majorBidi" w:cs="Angsana New"/>
          <w:sz w:val="32"/>
          <w:szCs w:val="32"/>
          <w:lang w:eastAsia="en-US"/>
        </w:rPr>
        <w:t xml:space="preserve">(solvent) </w:t>
      </w:r>
      <w:r w:rsidR="00BD2C4F" w:rsidRPr="00BD2C4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ส่วนองค์ประกอบอื่น ๆ ที่มีปริมาณน้อยกว่า เรียกว่า ตัวถูกละลาย </w:t>
      </w:r>
      <w:r w:rsidR="00BD2C4F" w:rsidRPr="00BD2C4F">
        <w:rPr>
          <w:rFonts w:asciiTheme="majorBidi" w:hAnsiTheme="majorBidi" w:cs="Angsana New"/>
          <w:sz w:val="32"/>
          <w:szCs w:val="32"/>
          <w:lang w:eastAsia="en-US"/>
        </w:rPr>
        <w:t>(solute)</w:t>
      </w:r>
      <w:r w:rsidR="00BD2C4F" w:rsidRPr="00BD2C4F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="009B0CE4" w:rsidRPr="009B0CE4">
        <w:rPr>
          <w:rFonts w:asciiTheme="majorBidi" w:hAnsiTheme="majorBidi" w:cs="Angsana New"/>
          <w:sz w:val="32"/>
          <w:szCs w:val="32"/>
          <w:cs/>
          <w:lang w:eastAsia="en-US"/>
        </w:rPr>
        <w:t>สมบัติของอะตอมตามตารางธาตุ ได้แก่</w:t>
      </w:r>
    </w:p>
    <w:p w:rsidR="00BD2C4F" w:rsidRPr="00BD2C4F" w:rsidRDefault="009B0CE4" w:rsidP="00BD2C4F">
      <w:pPr>
        <w:spacing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</w:t>
      </w:r>
      <w:r w:rsidR="00BD2C4F" w:rsidRPr="00BD2C4F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ความเข้มข้นของสารละลาย</w:t>
      </w:r>
    </w:p>
    <w:p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D2C4F">
        <w:rPr>
          <w:rFonts w:asciiTheme="majorBidi" w:hAnsiTheme="majorBidi" w:cstheme="majorBidi"/>
          <w:sz w:val="32"/>
          <w:szCs w:val="32"/>
          <w:lang w:eastAsia="en-US"/>
        </w:rPr>
        <w:t>1</w:t>
      </w:r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. ร้อยละ </w:t>
      </w:r>
      <w:r w:rsidRPr="00BD2C4F">
        <w:rPr>
          <w:rFonts w:asciiTheme="majorBidi" w:hAnsiTheme="majorBidi" w:cstheme="majorBidi"/>
          <w:sz w:val="32"/>
          <w:szCs w:val="32"/>
          <w:lang w:eastAsia="en-US"/>
        </w:rPr>
        <w:t xml:space="preserve">(percent, Parts per </w:t>
      </w:r>
      <w:proofErr w:type="gramStart"/>
      <w:r w:rsidRPr="00BD2C4F">
        <w:rPr>
          <w:rFonts w:asciiTheme="majorBidi" w:hAnsiTheme="majorBidi" w:cstheme="majorBidi"/>
          <w:sz w:val="32"/>
          <w:szCs w:val="32"/>
          <w:lang w:eastAsia="en-US"/>
        </w:rPr>
        <w:t>hundred ;</w:t>
      </w:r>
      <w:proofErr w:type="gramEnd"/>
      <w:r w:rsidRPr="00BD2C4F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proofErr w:type="spellStart"/>
      <w:r w:rsidRPr="00BD2C4F">
        <w:rPr>
          <w:rFonts w:asciiTheme="majorBidi" w:hAnsiTheme="majorBidi" w:cstheme="majorBidi"/>
          <w:sz w:val="32"/>
          <w:szCs w:val="32"/>
          <w:lang w:eastAsia="en-US"/>
        </w:rPr>
        <w:t>pph</w:t>
      </w:r>
      <w:proofErr w:type="spellEnd"/>
      <w:r w:rsidRPr="00BD2C4F">
        <w:rPr>
          <w:rFonts w:asciiTheme="majorBidi" w:hAnsiTheme="majorBidi" w:cstheme="majorBidi"/>
          <w:sz w:val="32"/>
          <w:szCs w:val="32"/>
          <w:lang w:eastAsia="en-US"/>
        </w:rPr>
        <w:t>)</w:t>
      </w:r>
      <w:r w:rsidRPr="00BD2C4F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</w:t>
      </w:r>
    </w:p>
    <w:p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D2C4F">
        <w:rPr>
          <w:rFonts w:asciiTheme="majorBidi" w:hAnsiTheme="majorBidi" w:cstheme="majorBidi"/>
          <w:sz w:val="32"/>
          <w:szCs w:val="32"/>
          <w:lang w:eastAsia="en-US"/>
        </w:rPr>
        <w:t>2</w:t>
      </w:r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. ส่วนในล้านส่วน </w:t>
      </w:r>
      <w:r w:rsidRPr="00BD2C4F">
        <w:rPr>
          <w:rFonts w:asciiTheme="majorBidi" w:hAnsiTheme="majorBidi" w:cstheme="majorBidi"/>
          <w:sz w:val="32"/>
          <w:szCs w:val="32"/>
          <w:lang w:eastAsia="en-US"/>
        </w:rPr>
        <w:t xml:space="preserve">(part per </w:t>
      </w:r>
      <w:proofErr w:type="gramStart"/>
      <w:r w:rsidRPr="00BD2C4F">
        <w:rPr>
          <w:rFonts w:asciiTheme="majorBidi" w:hAnsiTheme="majorBidi" w:cstheme="majorBidi"/>
          <w:sz w:val="32"/>
          <w:szCs w:val="32"/>
          <w:lang w:eastAsia="en-US"/>
        </w:rPr>
        <w:t>million ;</w:t>
      </w:r>
      <w:proofErr w:type="gramEnd"/>
      <w:r w:rsidRPr="00BD2C4F">
        <w:rPr>
          <w:rFonts w:asciiTheme="majorBidi" w:hAnsiTheme="majorBidi" w:cstheme="majorBidi"/>
          <w:sz w:val="32"/>
          <w:szCs w:val="32"/>
          <w:lang w:eastAsia="en-US"/>
        </w:rPr>
        <w:t xml:space="preserve"> ppm)</w:t>
      </w:r>
    </w:p>
    <w:p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D2C4F">
        <w:rPr>
          <w:rFonts w:asciiTheme="majorBidi" w:hAnsiTheme="majorBidi" w:cstheme="majorBidi"/>
          <w:sz w:val="32"/>
          <w:szCs w:val="32"/>
          <w:lang w:eastAsia="en-US"/>
        </w:rPr>
        <w:t>3</w:t>
      </w:r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>. เศษส่วน</w:t>
      </w:r>
      <w:proofErr w:type="spellStart"/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>โมล</w:t>
      </w:r>
      <w:proofErr w:type="spellEnd"/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BD2C4F">
        <w:rPr>
          <w:rFonts w:asciiTheme="majorBidi" w:hAnsiTheme="majorBidi" w:cstheme="majorBidi"/>
          <w:sz w:val="32"/>
          <w:szCs w:val="32"/>
          <w:lang w:eastAsia="en-US"/>
        </w:rPr>
        <w:t>(mole fraction)</w:t>
      </w:r>
    </w:p>
    <w:p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D2C4F">
        <w:rPr>
          <w:rFonts w:asciiTheme="majorBidi" w:hAnsiTheme="majorBidi" w:cstheme="majorBidi"/>
          <w:sz w:val="32"/>
          <w:szCs w:val="32"/>
          <w:lang w:eastAsia="en-US"/>
        </w:rPr>
        <w:t>4</w:t>
      </w:r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>. โมลาริตี (</w:t>
      </w:r>
      <w:proofErr w:type="gramStart"/>
      <w:r w:rsidRPr="00BD2C4F">
        <w:rPr>
          <w:rFonts w:asciiTheme="majorBidi" w:hAnsiTheme="majorBidi" w:cstheme="majorBidi"/>
          <w:sz w:val="32"/>
          <w:szCs w:val="32"/>
          <w:lang w:eastAsia="en-US"/>
        </w:rPr>
        <w:t>molarity ;</w:t>
      </w:r>
      <w:proofErr w:type="gramEnd"/>
      <w:r w:rsidRPr="00BD2C4F">
        <w:rPr>
          <w:rFonts w:asciiTheme="majorBidi" w:hAnsiTheme="majorBidi" w:cstheme="majorBidi"/>
          <w:sz w:val="32"/>
          <w:szCs w:val="32"/>
          <w:lang w:eastAsia="en-US"/>
        </w:rPr>
        <w:t xml:space="preserve"> M)</w:t>
      </w:r>
    </w:p>
    <w:p w:rsidR="00BD2C4F" w:rsidRPr="00BD2C4F" w:rsidRDefault="00BD2C4F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D2C4F">
        <w:rPr>
          <w:rFonts w:asciiTheme="majorBidi" w:hAnsiTheme="majorBidi" w:cstheme="majorBidi"/>
          <w:sz w:val="32"/>
          <w:szCs w:val="32"/>
          <w:lang w:eastAsia="en-US"/>
        </w:rPr>
        <w:t>5</w:t>
      </w:r>
      <w:r w:rsidRPr="00BD2C4F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. โมแลลิตี </w:t>
      </w:r>
      <w:r w:rsidRPr="00BD2C4F">
        <w:rPr>
          <w:rFonts w:asciiTheme="majorBidi" w:hAnsiTheme="majorBidi" w:cstheme="majorBidi"/>
          <w:sz w:val="32"/>
          <w:szCs w:val="32"/>
          <w:lang w:eastAsia="en-US"/>
        </w:rPr>
        <w:t>(</w:t>
      </w:r>
      <w:proofErr w:type="gramStart"/>
      <w:r w:rsidRPr="00BD2C4F">
        <w:rPr>
          <w:rFonts w:asciiTheme="majorBidi" w:hAnsiTheme="majorBidi" w:cstheme="majorBidi"/>
          <w:sz w:val="32"/>
          <w:szCs w:val="32"/>
          <w:lang w:eastAsia="en-US"/>
        </w:rPr>
        <w:t>molality ;</w:t>
      </w:r>
      <w:proofErr w:type="gramEnd"/>
      <w:r w:rsidRPr="00BD2C4F">
        <w:rPr>
          <w:rFonts w:asciiTheme="majorBidi" w:hAnsiTheme="majorBidi" w:cstheme="majorBidi"/>
          <w:sz w:val="32"/>
          <w:szCs w:val="32"/>
          <w:lang w:eastAsia="en-US"/>
        </w:rPr>
        <w:t xml:space="preserve"> m)</w:t>
      </w:r>
    </w:p>
    <w:p w:rsidR="009B0CE4" w:rsidRDefault="009B0CE4" w:rsidP="00BD2C4F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FA329A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สารละลาย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FA329A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สารละลาย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BD2C4F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BD2C4F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และสามารถคำนวณความเข้มข้นของสารละลายในหน่วยต่าง ๆ ได้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D2C4F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สารละลาย</w:t>
            </w:r>
          </w:p>
          <w:p w:rsidR="00D66341" w:rsidRPr="00FC37BB" w:rsidRDefault="00D66341" w:rsidP="00BD2C4F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BD2C4F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สารละลาย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BD2C4F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D2C4F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สารละลาย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D2C4F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สารละลาย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D2C4F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สารละลาย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2F22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3115F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D3635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B3FF6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B2A61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03D22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2C4F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C7A0B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329A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DAFD6-174C-4453-B301-6B605750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2C4F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73A3-4C93-4DA7-B6DE-853DD41D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20</cp:revision>
  <cp:lastPrinted>2014-03-25T01:41:00Z</cp:lastPrinted>
  <dcterms:created xsi:type="dcterms:W3CDTF">2017-09-13T13:14:00Z</dcterms:created>
  <dcterms:modified xsi:type="dcterms:W3CDTF">2023-08-30T23:16:00Z</dcterms:modified>
</cp:coreProperties>
</file>