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1186D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29F7E445" wp14:editId="25FCF03A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38A30795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C617D9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14:paraId="6166ADE0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C617D9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การเกิดสารประกอบคาร์บอน</w:t>
      </w:r>
    </w:p>
    <w:p w14:paraId="3B2966E8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215FDC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3C4A8E">
        <w:rPr>
          <w:rFonts w:asciiTheme="majorBidi" w:hAnsiTheme="majorBidi" w:cstheme="majorBidi" w:hint="cs"/>
          <w:sz w:val="32"/>
          <w:szCs w:val="32"/>
          <w:cs/>
          <w:lang w:eastAsia="en-US"/>
        </w:rPr>
        <w:t>๓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๒๒</w:t>
      </w:r>
      <w:r w:rsidR="004A283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3E5DA7C6" w14:textId="5C1F6A5E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9F34E5">
        <w:rPr>
          <w:rFonts w:asciiTheme="majorBidi" w:hAnsiTheme="majorBidi" w:cstheme="majorBidi" w:hint="cs"/>
          <w:sz w:val="32"/>
          <w:szCs w:val="32"/>
          <w:cs/>
          <w:lang w:eastAsia="en-US"/>
        </w:rPr>
        <w:t>๗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C617D9">
        <w:rPr>
          <w:rFonts w:asciiTheme="majorBidi" w:eastAsia="SimSun" w:hAnsiTheme="majorBidi" w:cstheme="majorBidi" w:hint="cs"/>
          <w:sz w:val="32"/>
          <w:szCs w:val="32"/>
          <w:cs/>
        </w:rPr>
        <w:t>๑</w:t>
      </w:r>
      <w:r w:rsidR="003C4A8E">
        <w:rPr>
          <w:rFonts w:asciiTheme="majorBidi" w:eastAsia="SimSun" w:hAnsiTheme="majorBidi" w:cstheme="majorBidi" w:hint="cs"/>
          <w:sz w:val="32"/>
          <w:szCs w:val="32"/>
          <w:cs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29FA3A70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8ADA5" wp14:editId="434A8535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A0C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4B628660" w14:textId="77777777" w:rsidTr="00D85619">
        <w:trPr>
          <w:tblHeader/>
          <w:jc w:val="center"/>
        </w:trPr>
        <w:tc>
          <w:tcPr>
            <w:tcW w:w="990" w:type="dxa"/>
          </w:tcPr>
          <w:p w14:paraId="7FA0968D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4EBCA47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35FD81C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5967A8DF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78C6521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6B484FD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502ACA6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14A2FA2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29E68F45" w14:textId="77777777" w:rsidTr="00D85619">
        <w:trPr>
          <w:jc w:val="center"/>
        </w:trPr>
        <w:tc>
          <w:tcPr>
            <w:tcW w:w="990" w:type="dxa"/>
          </w:tcPr>
          <w:p w14:paraId="1DC9E82B" w14:textId="77777777" w:rsidR="00D85619" w:rsidRPr="00D85619" w:rsidRDefault="00C617D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14:paraId="65DC848C" w14:textId="77777777" w:rsidR="00C617D9" w:rsidRPr="00C617D9" w:rsidRDefault="00C617D9" w:rsidP="00C617D9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C617D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ความหมายของเคมีอินทรีย์</w:t>
            </w:r>
          </w:p>
          <w:p w14:paraId="57D5E146" w14:textId="77777777" w:rsidR="00C617D9" w:rsidRPr="00C617D9" w:rsidRDefault="00C617D9" w:rsidP="00C617D9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C617D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พันธะของคาร์บอน</w:t>
            </w:r>
          </w:p>
          <w:p w14:paraId="43302248" w14:textId="77777777" w:rsidR="00C617D9" w:rsidRPr="00C617D9" w:rsidRDefault="00C617D9" w:rsidP="00C617D9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C617D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 xml:space="preserve">การเขียนสูตรโครงสร้างของสารอินทรีย์ </w:t>
            </w:r>
          </w:p>
          <w:p w14:paraId="289FF48E" w14:textId="77777777" w:rsidR="00D85619" w:rsidRPr="00043454" w:rsidRDefault="00C617D9" w:rsidP="00C617D9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C617D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ไอโซเมอริซึม</w:t>
            </w:r>
          </w:p>
        </w:tc>
        <w:tc>
          <w:tcPr>
            <w:tcW w:w="1418" w:type="dxa"/>
          </w:tcPr>
          <w:p w14:paraId="1B75C19B" w14:textId="77777777" w:rsidR="00C617D9" w:rsidRPr="00DD03F8" w:rsidRDefault="00C617D9" w:rsidP="00C617D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การเกิดสารประกอบคาร์บอน</w:t>
            </w:r>
          </w:p>
          <w:p w14:paraId="0F911EDE" w14:textId="77777777" w:rsidR="00D85619" w:rsidRPr="00D85619" w:rsidRDefault="00D85619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2" w:type="dxa"/>
          </w:tcPr>
          <w:p w14:paraId="4D59F008" w14:textId="77777777" w:rsidR="00141F89" w:rsidRDefault="00C617D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0E5A4464" w14:textId="77777777" w:rsidR="00C617D9" w:rsidRDefault="00C617D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37FE6FDE" w14:textId="77777777" w:rsidR="00C617D9" w:rsidRDefault="00C617D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371672B0" w14:textId="77777777" w:rsidR="00C617D9" w:rsidRPr="00D85619" w:rsidRDefault="00C617D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1276" w:type="dxa"/>
          </w:tcPr>
          <w:p w14:paraId="733A9803" w14:textId="77777777" w:rsidR="00D85619" w:rsidRPr="00D85619" w:rsidRDefault="00C617D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๑๒</w:t>
            </w:r>
          </w:p>
        </w:tc>
      </w:tr>
    </w:tbl>
    <w:p w14:paraId="0D131E5D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1809686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2D1B6A1F" w14:textId="77777777" w:rsidR="00CF2B96" w:rsidRPr="00CF2B96" w:rsidRDefault="00CF2B96" w:rsidP="00CF2B96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</w:rPr>
      </w:pPr>
      <w:r w:rsidRPr="00CF2B96">
        <w:rPr>
          <w:rFonts w:asciiTheme="majorBidi" w:hAnsiTheme="majorBidi" w:cs="Angsana New"/>
          <w:sz w:val="32"/>
          <w:szCs w:val="32"/>
          <w:cs/>
        </w:rPr>
        <w:t>๑.อธิบายความหมายของเคมีอินทรีย์และการเกิดสารประกอบคาร์บอน</w:t>
      </w:r>
    </w:p>
    <w:p w14:paraId="0FC30021" w14:textId="77777777" w:rsidR="00CF2B96" w:rsidRPr="00CF2B96" w:rsidRDefault="00CF2B96" w:rsidP="00CF2B96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CF2B96">
        <w:rPr>
          <w:rFonts w:asciiTheme="majorBidi" w:hAnsiTheme="majorBidi" w:cs="Angsana New"/>
          <w:sz w:val="32"/>
          <w:szCs w:val="32"/>
          <w:cs/>
        </w:rPr>
        <w:tab/>
        <w:t>๒.เข้าใจหลักการ  และฝึกการเขียนสูตรโครงสร้างของสารอินทรีย์ในแบบต่าง ๆ กัน</w:t>
      </w:r>
    </w:p>
    <w:p w14:paraId="46E8B5CC" w14:textId="77777777" w:rsidR="00961294" w:rsidRPr="00961294" w:rsidRDefault="00CF2B96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CF2B96">
        <w:rPr>
          <w:rFonts w:asciiTheme="majorBidi" w:hAnsiTheme="majorBidi" w:cs="Angsana New"/>
          <w:sz w:val="32"/>
          <w:szCs w:val="32"/>
          <w:cs/>
        </w:rPr>
        <w:tab/>
        <w:t xml:space="preserve">๓.ทดลอง  อธิบายการจัดตัวของคาร์บอนในโครงสร้างที่มี  </w:t>
      </w:r>
      <w:r w:rsidRPr="00CF2B96">
        <w:rPr>
          <w:rFonts w:asciiTheme="majorBidi" w:hAnsiTheme="majorBidi" w:cs="Angsana New"/>
          <w:sz w:val="32"/>
          <w:szCs w:val="32"/>
        </w:rPr>
        <w:t xml:space="preserve">C </w:t>
      </w:r>
      <w:r w:rsidRPr="00CF2B96">
        <w:rPr>
          <w:rFonts w:asciiTheme="majorBidi" w:hAnsiTheme="majorBidi" w:cs="Angsana New"/>
          <w:sz w:val="32"/>
          <w:szCs w:val="32"/>
          <w:cs/>
        </w:rPr>
        <w:t>เท่ากัน แต่ทำให้เกิดรูปแบบที่ต่างกัน  และฝึกการเขียนไอโซ</w:t>
      </w:r>
      <w:proofErr w:type="spellStart"/>
      <w:r w:rsidRPr="00CF2B96">
        <w:rPr>
          <w:rFonts w:asciiTheme="majorBidi" w:hAnsiTheme="majorBidi" w:cs="Angsana New"/>
          <w:sz w:val="32"/>
          <w:szCs w:val="32"/>
          <w:cs/>
        </w:rPr>
        <w:t>เมอร์</w:t>
      </w:r>
      <w:proofErr w:type="spellEnd"/>
    </w:p>
    <w:p w14:paraId="68933BB5" w14:textId="77777777" w:rsidR="004A6F90" w:rsidRPr="00FC37BB" w:rsidRDefault="004A6F90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73667E78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นักเรียนมีความเข้าใจ</w:t>
      </w:r>
      <w:r w:rsidR="00CF2B96">
        <w:rPr>
          <w:rFonts w:asciiTheme="majorBidi" w:hAnsiTheme="majorBidi" w:cs="Angsana New" w:hint="cs"/>
          <w:sz w:val="32"/>
          <w:szCs w:val="32"/>
          <w:cs/>
          <w:lang w:eastAsia="en-US"/>
        </w:rPr>
        <w:t>และสามารถอธิบายการเกิดของสารประกอบคาร์บอน</w:t>
      </w:r>
    </w:p>
    <w:p w14:paraId="3E0EBB21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สามารถเขียน</w:t>
      </w:r>
      <w:r w:rsidR="00CF2B96">
        <w:rPr>
          <w:rFonts w:asciiTheme="majorBidi" w:hAnsiTheme="majorBidi" w:cs="Angsana New" w:hint="cs"/>
          <w:sz w:val="32"/>
          <w:szCs w:val="32"/>
          <w:cs/>
          <w:lang w:eastAsia="en-US"/>
        </w:rPr>
        <w:t>โครงสร้างของสารประกอบคาร์บอนแบบต่าง ๆ ได้</w:t>
      </w:r>
    </w:p>
    <w:p w14:paraId="562DAC71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CF2B96">
        <w:rPr>
          <w:rFonts w:asciiTheme="majorBidi" w:hAnsiTheme="majorBidi" w:cs="Angsana New" w:hint="cs"/>
          <w:sz w:val="32"/>
          <w:szCs w:val="32"/>
          <w:cs/>
          <w:lang w:eastAsia="en-US"/>
        </w:rPr>
        <w:t>นักเรียนสามารถทำนายรูปร่างของสารประกอบที่เป็นไปได้จากการเขียนไอโซ</w:t>
      </w:r>
      <w:proofErr w:type="spellStart"/>
      <w:r w:rsidR="00CF2B96">
        <w:rPr>
          <w:rFonts w:asciiTheme="majorBidi" w:hAnsiTheme="majorBidi" w:cs="Angsana New" w:hint="cs"/>
          <w:sz w:val="32"/>
          <w:szCs w:val="32"/>
          <w:cs/>
          <w:lang w:eastAsia="en-US"/>
        </w:rPr>
        <w:t>เมอร์</w:t>
      </w:r>
      <w:proofErr w:type="spellEnd"/>
      <w:r w:rsidR="00CF2B96">
        <w:rPr>
          <w:rFonts w:asciiTheme="majorBidi" w:hAnsiTheme="majorBidi" w:cs="Angsana New" w:hint="cs"/>
          <w:sz w:val="32"/>
          <w:szCs w:val="32"/>
          <w:cs/>
          <w:lang w:eastAsia="en-US"/>
        </w:rPr>
        <w:t>ของสารนั้น ๆ</w:t>
      </w:r>
    </w:p>
    <w:p w14:paraId="313D4185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14:paraId="16075653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32875AD0" w14:textId="77777777" w:rsidR="00855420" w:rsidRDefault="00855420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0DB39AEF" w14:textId="77777777" w:rsidR="00CF2B96" w:rsidRDefault="00CF2B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E4B6D3C" w14:textId="77777777" w:rsidR="00CF2B96" w:rsidRDefault="00CF2B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EAA694A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1A963B90" w14:textId="77777777" w:rsidR="00CF2B96" w:rsidRPr="00CF2B96" w:rsidRDefault="00CF2B96" w:rsidP="00CF2B96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>สารประกอบไฮโดรคาร์บอน (</w:t>
      </w:r>
      <w:r w:rsidRPr="00CF2B96">
        <w:rPr>
          <w:rFonts w:asciiTheme="majorBidi" w:hAnsiTheme="majorBidi" w:cs="Angsana New"/>
          <w:sz w:val="32"/>
          <w:szCs w:val="32"/>
          <w:lang w:eastAsia="en-US"/>
        </w:rPr>
        <w:t>Hydrocarbon Compounds)</w:t>
      </w:r>
    </w:p>
    <w:p w14:paraId="1077CA93" w14:textId="77777777" w:rsidR="00CF2B96" w:rsidRDefault="00CF2B96" w:rsidP="00CF2B96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>สารประกอบไฮโดรคาร์บอน หมายถึงสารประกอบอินทรีย์ที่มีเฉพาะธาตุคาร์บอนและไฮโดรเจนเป็นองค์ประกอบ ในธรรมชาติพบสารประกอบไฮโดรคาร์บอนเกิดในแหล่งต่าง ๆ เช่น ยางไม้ ถ่านหิน ปิโตรเลียม</w:t>
      </w:r>
    </w:p>
    <w:p w14:paraId="5EA312E9" w14:textId="77777777" w:rsidR="00CF2B96" w:rsidRPr="00CF2B96" w:rsidRDefault="00CF2B96" w:rsidP="00CF2B96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สารประกอบไฮโดรคาร์บอนแบบโซ่เปิด หมายถึง สารอินทรีย์ที่ประกอบด้วยคาร์บอนและไฮโดรเจนเท่านั้น โดยคาร์บอนต่อกันเป็นสายยาว อาจเป็นแบบโซ่ตรงหรือโซ่กิ่ง สารประเภทนี้แบ่งออกเป็นกลุ่มย่อยได้  </w:t>
      </w:r>
      <w:r w:rsidRPr="00CF2B96">
        <w:rPr>
          <w:rFonts w:asciiTheme="majorBidi" w:hAnsiTheme="majorBidi" w:cstheme="majorBidi"/>
          <w:sz w:val="32"/>
          <w:szCs w:val="32"/>
          <w:lang w:eastAsia="en-US"/>
        </w:rPr>
        <w:t xml:space="preserve">3  </w:t>
      </w:r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>กลุ่ม คือ แอ</w:t>
      </w:r>
      <w:proofErr w:type="spellStart"/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แอ</w:t>
      </w:r>
      <w:proofErr w:type="spellStart"/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และ</w:t>
      </w:r>
      <w:proofErr w:type="spellStart"/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>แอลไคน์</w:t>
      </w:r>
      <w:proofErr w:type="spellEnd"/>
    </w:p>
    <w:p w14:paraId="3119669D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แอ</w:t>
      </w:r>
      <w:proofErr w:type="spellStart"/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ลเคน</w:t>
      </w:r>
      <w:proofErr w:type="spellEnd"/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 (</w:t>
      </w:r>
      <w:r w:rsidRPr="00BA760B">
        <w:rPr>
          <w:rFonts w:asciiTheme="majorBidi" w:hAnsiTheme="majorBidi" w:cstheme="majorBidi"/>
          <w:b/>
          <w:bCs/>
          <w:sz w:val="32"/>
          <w:szCs w:val="32"/>
          <w:lang w:eastAsia="en-US"/>
        </w:rPr>
        <w:t>alkane)</w:t>
      </w:r>
    </w:p>
    <w:p w14:paraId="36825314" w14:textId="77777777" w:rsidR="00CF2B96" w:rsidRDefault="00BA760B" w:rsidP="00BA760B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มีชื่อเรียกอีกอย่างหนึ่งว่า  พาราฟิน ไฮโดรคาร์บอน (</w:t>
      </w:r>
      <w:proofErr w:type="spellStart"/>
      <w:r w:rsidRPr="00BA760B">
        <w:rPr>
          <w:rFonts w:asciiTheme="majorBidi" w:hAnsiTheme="majorBidi" w:cstheme="majorBidi"/>
          <w:sz w:val="32"/>
          <w:szCs w:val="32"/>
          <w:lang w:eastAsia="en-US"/>
        </w:rPr>
        <w:t>parafin</w:t>
      </w:r>
      <w:proofErr w:type="spellEnd"/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 hydrocarbon) 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หรือเรียกสั้นๆ ว่า  พาราฟิน เป็นสารประกอบไฮโดรคาร์บอนอิ่มตัว</w:t>
      </w:r>
      <w:r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โดยสารกลุ่มนี้จะประกอบด้วยพันธะเดี่ยวทั้งหมด</w:t>
      </w:r>
    </w:p>
    <w:p w14:paraId="40B9E907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แอ</w:t>
      </w:r>
      <w:proofErr w:type="spellStart"/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ลคีน</w:t>
      </w:r>
      <w:proofErr w:type="spellEnd"/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 (</w:t>
      </w:r>
      <w:r w:rsidRPr="00BA760B">
        <w:rPr>
          <w:rFonts w:asciiTheme="majorBidi" w:hAnsiTheme="majorBidi" w:cstheme="majorBidi"/>
          <w:b/>
          <w:bCs/>
          <w:sz w:val="32"/>
          <w:szCs w:val="32"/>
          <w:lang w:eastAsia="en-US"/>
        </w:rPr>
        <w:t>alkene)</w:t>
      </w:r>
    </w:p>
    <w:p w14:paraId="372D8550" w14:textId="77777777" w:rsidR="00BA760B" w:rsidRDefault="00BA760B" w:rsidP="00BA760B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เป็นสารประกอบไฮโดรคาร์บอนไม่อิ่มตัว ในโมเลกุลจะมีพันธะคู่อยู่  1  แห่ง 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เป็นโมเลกุล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โคเวเลนต์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ไม่มีขั้ว อัตราส่วนระหว่าง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C:H 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มากกว่าของแอ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และมีความว่องไวต่อการเกิดปฏิกิริยามากกว่าแอ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โมเลกุลเล็กๆ จะมีรุ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ปร่าง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ที่เป็นลักษณะแบบเบนราบอยู่บนระนาบเดียวกัน มุมระหว่างพันธะประมาณ 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120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องศา</w:t>
      </w:r>
    </w:p>
    <w:p w14:paraId="68602ABF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proofErr w:type="spellStart"/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แอลไคน์</w:t>
      </w:r>
      <w:proofErr w:type="spellEnd"/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 (</w:t>
      </w:r>
      <w:r w:rsidRPr="00BA760B">
        <w:rPr>
          <w:rFonts w:asciiTheme="majorBidi" w:hAnsiTheme="majorBidi" w:cstheme="majorBidi"/>
          <w:b/>
          <w:bCs/>
          <w:sz w:val="32"/>
          <w:szCs w:val="32"/>
          <w:lang w:eastAsia="en-US"/>
        </w:rPr>
        <w:t>alkyne)</w:t>
      </w:r>
    </w:p>
    <w:p w14:paraId="4C54D5AD" w14:textId="77777777" w:rsidR="00BA760B" w:rsidRDefault="00BA760B" w:rsidP="00BA760B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แอลไคน์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เป็นสารประกอบไฮโดรคาร์บอนไม่อิ่มตัวเหมือนแอ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ในโมเลกุลของ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แอลไคน์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จะต้องมีพันธะสามระหว่าง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กับ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>C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อัตราส่วนระหว่าง 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: H 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ใน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แอลไคน์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มากกว่าในแอ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และแอ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เมื่อเผาไฟ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แอลไคน์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จึงทำให้เกิด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เข่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มามากกว่าแอ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 (แอ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ไม่เกิด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เข่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มา)</w:t>
      </w:r>
    </w:p>
    <w:p w14:paraId="6D962416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สมบัติทั่วไปของสารประกอบไฮโดรคาร์บอน ดังนี้</w:t>
      </w:r>
    </w:p>
    <w:p w14:paraId="33F362D1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1. แรงยึดเหนี่ยวระหว่างโมเลกุล สารประกอบไฮโดรคาร์บอนทุกชนิด จะประกอบด้วยธาตุ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และ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H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พันธะที่เกิดจาก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กับ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จะเป็นพันธะเดี่ยว พันธะคู่ หรือพันธะสาม สารประกอบไฮโดรคาร์บอนทุกชนิดจัดเป็นโมเลกุลไม่มีขั้วแรงยึด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เหนึ่ยว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ระหว่างโมเลกุล ของ สารประกอบ ไฮโดรคาร์บอนเป็น แรงวัน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เดอร์วาลส์</w:t>
      </w:r>
      <w:proofErr w:type="spellEnd"/>
    </w:p>
    <w:p w14:paraId="1B22CB76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2. จุดเดือด และจุดหลอมเหลว จุดเดือดและจุดหลอมเหลวของสารประกอบไฮโดรคาร์บอนต่ำ เมื่อ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เที่ยบ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กับสารอื่น ๆ ที่มี มวลโมเลกุล ใกล้เคียงกัน โดยจุดเดือดและจุดหลอมเหลวจะเพิ่มขึ้นตามจำนวนคาร์บอนที่เพิ่มขึ้น เมื่อเปรียบ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เที่ยบจุด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เดือดและจุดหลอมเหลวของ 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,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และ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แอลไคน์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เมื่อจำนวนคาร์บอนเท่ากันจะได้ดังนี้ 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แอลไคน์</w:t>
      </w:r>
      <w:proofErr w:type="spellEnd"/>
      <w:r w:rsidRPr="00BA760B">
        <w:rPr>
          <w:rFonts w:asciiTheme="majorBidi" w:hAnsiTheme="majorBidi" w:cstheme="majorBidi"/>
          <w:sz w:val="32"/>
          <w:szCs w:val="32"/>
          <w:lang w:eastAsia="en-US"/>
        </w:rPr>
        <w:t>&gt;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ลเคน</w:t>
      </w:r>
      <w:proofErr w:type="spellEnd"/>
      <w:r w:rsidRPr="00BA760B">
        <w:rPr>
          <w:rFonts w:asciiTheme="majorBidi" w:hAnsiTheme="majorBidi" w:cstheme="majorBidi"/>
          <w:sz w:val="32"/>
          <w:szCs w:val="32"/>
          <w:lang w:eastAsia="en-US"/>
        </w:rPr>
        <w:t>&gt;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ลคีน</w:t>
      </w:r>
      <w:proofErr w:type="spellEnd"/>
    </w:p>
    <w:p w14:paraId="20E4380C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3. ความหนาแน่น สารประกอบไฮโดรคาร์บอนมีความหนาแน่นต่ำ โดยทั่วไปมีความหนาแน่นน้อยกว่าน้ำ</w:t>
      </w:r>
    </w:p>
    <w:p w14:paraId="6E46F774" w14:textId="77777777" w:rsid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4. สถานะ สารประกอบไฮโดรคาร์บอนโดยทั่วไปมีได้ทั้ง 3 สถานะ โดยขึ้นอยู่กับจำนวนคาร์บอน ถ้าจำนวนคาร์บอนมาก ส่วนใหญ่สถานะจะ เปลี่ยนไป จาก ก๊าซ เป็นของเหลว และของแข็งตามลำดับ</w:t>
      </w:r>
    </w:p>
    <w:p w14:paraId="339007D7" w14:textId="77777777" w:rsid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7898FC2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</w:p>
    <w:p w14:paraId="335CD859" w14:textId="77777777"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ทักษะ / กระบวนการ</w:t>
      </w:r>
    </w:p>
    <w:p w14:paraId="0BE4A421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5D7938A3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0E7EBD54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2F31F983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2B3DE0B2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FE1D8CA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1646AC34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3049133E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7E740EE1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456BDA61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55A592D4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4BFEB5D1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0591F4DC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4B6B5EE8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124D2F4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2CBDD154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09145292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6BB0505A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66077811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7960941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61EDDDB9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7D5FFD9C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66915017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6FBA7D76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606C026A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2AA581BD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lastRenderedPageBreak/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2A6EF259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7D540D21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C88B229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43279C72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61A99B2D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42B2FE6A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7D70604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3F0EBBAB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33425E65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142C2947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D38416F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07B72F86" w14:textId="77777777" w:rsidTr="001F3170">
        <w:tc>
          <w:tcPr>
            <w:tcW w:w="2574" w:type="dxa"/>
          </w:tcPr>
          <w:p w14:paraId="72334BD0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34F05A95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03CFCEE3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56409C40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74D17454" w14:textId="77777777" w:rsidTr="001F3170">
        <w:trPr>
          <w:trHeight w:val="2284"/>
        </w:trPr>
        <w:tc>
          <w:tcPr>
            <w:tcW w:w="2574" w:type="dxa"/>
          </w:tcPr>
          <w:p w14:paraId="19A6ED3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14:paraId="33E72009" w14:textId="77777777"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</w:t>
            </w:r>
            <w:r w:rsidR="00D3293E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การเกิด</w:t>
            </w:r>
            <w:r w:rsidR="002B7E26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สารประกอบคาร์บอนและพันธะต่าง ๆ ของสารประกอบ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14:paraId="44C4D6E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E76443F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2B7E26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การเขียนโครงสร้างสารประกอบคาร์บอน</w:t>
            </w:r>
          </w:p>
          <w:p w14:paraId="2A251249" w14:textId="77777777"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574" w:type="dxa"/>
          </w:tcPr>
          <w:p w14:paraId="6B3B357C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97FD460" w14:textId="77777777"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2B7E26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การเกิดสารประกอบคาร์บอน</w:t>
            </w:r>
          </w:p>
        </w:tc>
        <w:tc>
          <w:tcPr>
            <w:tcW w:w="2574" w:type="dxa"/>
          </w:tcPr>
          <w:p w14:paraId="18034A4F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1466D99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15E76991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69C9912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6711A7D0" w14:textId="77777777" w:rsidTr="001F3170">
        <w:trPr>
          <w:trHeight w:val="1513"/>
        </w:trPr>
        <w:tc>
          <w:tcPr>
            <w:tcW w:w="2574" w:type="dxa"/>
          </w:tcPr>
          <w:p w14:paraId="2268B673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262C1E0A" w14:textId="77777777"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05892B52" w14:textId="77777777"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7A4F996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ABD734A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2B7E26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สารประกอบคาร์บอน</w:t>
            </w:r>
          </w:p>
          <w:p w14:paraId="30FCBA6C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6A888139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1D24632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2B7E26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สารประกอบคาร์บอน</w:t>
            </w:r>
          </w:p>
          <w:p w14:paraId="4ADBA183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66D0050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55D4FE8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77CF4EDF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2B5FB87F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1235A320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2EBFC4F0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DF2FB84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DA79FA4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2A42241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DC302FC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D56628D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60F8F5F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1DFBE251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6325F6BE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4277D581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0A4680B8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4DC4D7ED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139C8B13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7790018F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6A98CAD9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02AAE970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71CA11CD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7019D471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5E0D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15FDC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A1851"/>
    <w:rsid w:val="002B4A6E"/>
    <w:rsid w:val="002B56EC"/>
    <w:rsid w:val="002B7E26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4A8E"/>
    <w:rsid w:val="003D6DBB"/>
    <w:rsid w:val="00432CEA"/>
    <w:rsid w:val="00451445"/>
    <w:rsid w:val="00463DF3"/>
    <w:rsid w:val="004678FD"/>
    <w:rsid w:val="00473294"/>
    <w:rsid w:val="00484258"/>
    <w:rsid w:val="004A2830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273A7"/>
    <w:rsid w:val="00954F6E"/>
    <w:rsid w:val="00961294"/>
    <w:rsid w:val="009651F1"/>
    <w:rsid w:val="00990DFE"/>
    <w:rsid w:val="009B0CE4"/>
    <w:rsid w:val="009C258E"/>
    <w:rsid w:val="009C4CF0"/>
    <w:rsid w:val="009C678F"/>
    <w:rsid w:val="009D4AFA"/>
    <w:rsid w:val="009F34E5"/>
    <w:rsid w:val="009F422B"/>
    <w:rsid w:val="009F742A"/>
    <w:rsid w:val="00A13310"/>
    <w:rsid w:val="00A3593B"/>
    <w:rsid w:val="00A67B08"/>
    <w:rsid w:val="00A739EA"/>
    <w:rsid w:val="00A75A2C"/>
    <w:rsid w:val="00AA4689"/>
    <w:rsid w:val="00AA6896"/>
    <w:rsid w:val="00AD2ECC"/>
    <w:rsid w:val="00AD7314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0D52"/>
    <w:rsid w:val="00C833CE"/>
    <w:rsid w:val="00C84181"/>
    <w:rsid w:val="00CB071B"/>
    <w:rsid w:val="00CB1DEF"/>
    <w:rsid w:val="00CC6B61"/>
    <w:rsid w:val="00CD3E64"/>
    <w:rsid w:val="00CD6E18"/>
    <w:rsid w:val="00CF2B96"/>
    <w:rsid w:val="00D00726"/>
    <w:rsid w:val="00D3293E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5622"/>
  <w15:docId w15:val="{7314942B-0FDC-4353-B8E8-72C54C35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D24D6-57CB-42E5-B9D2-0355FBA2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16</cp:revision>
  <cp:lastPrinted>2014-03-25T01:41:00Z</cp:lastPrinted>
  <dcterms:created xsi:type="dcterms:W3CDTF">2017-09-14T07:58:00Z</dcterms:created>
  <dcterms:modified xsi:type="dcterms:W3CDTF">2024-03-18T00:58:00Z</dcterms:modified>
</cp:coreProperties>
</file>