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D03004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006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0069B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E8633A" w:rsidRPr="00E8633A" w:rsidRDefault="00C90F56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ปรับปรุงและปฏิรูปประเทศ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3004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บทบาทของกษัตริย์ไทยในราชวงศ์จักรีต่อความมั่นคงและความเจริญรุ่งเรืองของชาติไทย</w:t>
      </w:r>
      <w:r w:rsidR="00D03004">
        <w:rPr>
          <w:rFonts w:ascii="TH SarabunPSK" w:hAnsi="TH SarabunPSK" w:cs="TH SarabunPSK" w:hint="cs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3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ab/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AF71DC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AF71DC">
        <w:rPr>
          <w:rFonts w:ascii="TH SarabunPSK" w:hAnsi="TH SarabunPSK" w:cs="TH SarabunPSK" w:hint="cs"/>
          <w:sz w:val="32"/>
          <w:szCs w:val="32"/>
          <w:cs/>
        </w:rPr>
        <w:t>9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489E">
        <w:rPr>
          <w:rFonts w:ascii="TH SarabunPSK" w:hAnsi="TH SarabunPSK" w:cs="TH SarabunPSK"/>
          <w:sz w:val="32"/>
          <w:szCs w:val="32"/>
        </w:rPr>
        <w:t>1</w:t>
      </w:r>
      <w:r w:rsidR="00E8633A"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3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63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E8633A"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1DC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AF71DC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1D1A64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อธิบาย  เรื่อง  </w:t>
      </w:r>
      <w:r w:rsidR="001D1A64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พระราชกรณียกิจของพระบาทสมเด็จพระจุลจอมเกล้าเจ้าอยู่หัว</w:t>
      </w:r>
    </w:p>
    <w:p w:rsidR="00E8633A" w:rsidRPr="001D1A64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242447" w:rsidRDefault="00E8633A" w:rsidP="00A96FCC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jc w:val="thaiDistribute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184A1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พระบาทสมเด็จพระจุลจอมเกล้าเจ้าอยู่หัว</w:t>
      </w:r>
      <w:r w:rsidR="0024244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ทรงมีพระนามเดิมว่า สมเด็จเจ้าฟ้าจุฬาลงกรณ์ เป็นพระราชโอรสองค์ใหญ่ในพระ</w:t>
      </w:r>
      <w:r w:rsidR="005B4C7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บาทสมเด็จพระจอมเกล้าเจ้าอยู่หัว</w:t>
      </w:r>
      <w:r w:rsidR="0024244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เสด็จพระราชสมภพเมื่อวันที่ </w:t>
      </w:r>
      <w:r w:rsidR="00242447">
        <w:rPr>
          <w:rFonts w:ascii="TH SarabunPSK" w:eastAsia="Times New Roman" w:hAnsi="TH SarabunPSK" w:cs="TH SarabunPSK"/>
          <w:noProof/>
          <w:sz w:val="32"/>
          <w:szCs w:val="32"/>
        </w:rPr>
        <w:t xml:space="preserve">20 </w:t>
      </w:r>
      <w:r w:rsidR="0024244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กันยายน พ</w:t>
      </w:r>
      <w:r w:rsidR="00242447">
        <w:rPr>
          <w:rFonts w:ascii="TH SarabunPSK" w:eastAsia="Times New Roman" w:hAnsi="TH SarabunPSK" w:cs="TH SarabunPSK"/>
          <w:noProof/>
          <w:sz w:val="32"/>
          <w:szCs w:val="32"/>
        </w:rPr>
        <w:t>.</w:t>
      </w:r>
      <w:r w:rsidR="0024244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ศ</w:t>
      </w:r>
      <w:r w:rsidR="00242447">
        <w:rPr>
          <w:rFonts w:ascii="TH SarabunPSK" w:eastAsia="Times New Roman" w:hAnsi="TH SarabunPSK" w:cs="TH SarabunPSK"/>
          <w:noProof/>
          <w:sz w:val="32"/>
          <w:szCs w:val="32"/>
        </w:rPr>
        <w:t xml:space="preserve">. 2396  </w:t>
      </w:r>
      <w:r w:rsidR="0024244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ในสมัยพระองค์ทรงถือเป็นสมัยแห่งการปฏิรูปประเทศในทุกด้าน ในสมัยนี้ไทยและประเทศในเอเชียต้องเผชิญกับการคุกคามจากจักรวรรนิยมอย่างรุนแรง หลายชาติในเอเชียตกเป็นเมืองขึ้นของชาติตะวันตก พระองค์ทรงแก้ไขปัญหาเป็นอย่างดี</w:t>
      </w:r>
      <w:r w:rsidR="003D1842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เพื่อรักษาเอกราชและอธิไตยของชาติไว้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Pr="00C90F56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C90F56">
        <w:rPr>
          <w:rFonts w:ascii="TH SarabunPSK" w:eastAsia="Times New Roman" w:hAnsi="TH SarabunPSK" w:cs="TH SarabunPSK"/>
          <w:noProof/>
          <w:sz w:val="32"/>
          <w:szCs w:val="32"/>
        </w:rPr>
        <w:t>1.</w:t>
      </w:r>
      <w:r w:rsidR="004D4867" w:rsidRPr="00C90F56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  <w:r w:rsidR="00C90F56" w:rsidRPr="00C90F56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r w:rsidR="005B4C7A">
        <w:rPr>
          <w:rFonts w:ascii="TH SarabunPSK" w:hAnsi="TH SarabunPSK" w:cs="TH SarabunPSK" w:hint="cs"/>
          <w:sz w:val="32"/>
          <w:szCs w:val="32"/>
          <w:cs/>
        </w:rPr>
        <w:t>จุล</w:t>
      </w:r>
      <w:r w:rsidR="00C90F56" w:rsidRPr="00C90F56">
        <w:rPr>
          <w:rFonts w:ascii="TH SarabunPSK" w:hAnsi="TH SarabunPSK" w:cs="TH SarabunPSK"/>
          <w:sz w:val="32"/>
          <w:szCs w:val="32"/>
          <w:cs/>
        </w:rPr>
        <w:t>จอมเกล้าเจ้าอยู่</w:t>
      </w:r>
    </w:p>
    <w:p w:rsidR="003757EA" w:rsidRPr="00C90F56" w:rsidRDefault="003757E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  <w:cs/>
        </w:rPr>
      </w:pPr>
      <w:r w:rsidRPr="00C90F56">
        <w:rPr>
          <w:rFonts w:ascii="TH SarabunPSK" w:hAnsi="TH SarabunPSK" w:cs="TH SarabunPSK"/>
          <w:sz w:val="32"/>
          <w:szCs w:val="32"/>
        </w:rPr>
        <w:tab/>
      </w:r>
      <w:r w:rsidRPr="00C90F56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90F56">
        <w:rPr>
          <w:rFonts w:ascii="TH SarabunPSK" w:hAnsi="TH SarabunPSK" w:cs="TH SarabunPSK" w:hint="cs"/>
          <w:sz w:val="32"/>
          <w:szCs w:val="32"/>
          <w:cs/>
        </w:rPr>
        <w:t>พระราชกรณียกิจ</w:t>
      </w:r>
    </w:p>
    <w:p w:rsidR="00E8633A" w:rsidRPr="00C46076" w:rsidRDefault="00E8633A" w:rsidP="00C46076">
      <w:pPr>
        <w:tabs>
          <w:tab w:val="left" w:pos="488"/>
          <w:tab w:val="left" w:pos="924"/>
          <w:tab w:val="left" w:pos="1246"/>
          <w:tab w:val="left" w:pos="1559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1D1A64" w:rsidRDefault="001D1A64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1D1A64" w:rsidRDefault="001D1A64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E8633A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577778">
        <w:rPr>
          <w:rFonts w:ascii="TH SarabunPSK" w:hAnsi="TH SarabunPSK" w:cs="TH SarabunPSK" w:hint="cs"/>
          <w:noProof/>
          <w:sz w:val="32"/>
          <w:szCs w:val="32"/>
          <w:cs/>
        </w:rPr>
        <w:t>ถามความรู้ทั่วไปของนักเรียนเกี่ยวกับ</w:t>
      </w:r>
      <w:r w:rsidR="00577778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พระบาทสมเด็จพระจอมเกล้าเจ้าอยู่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577778" w:rsidRPr="00577778" w:rsidRDefault="0060232D" w:rsidP="00577778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C46076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พระบาทสมเ</w:t>
      </w:r>
      <w:r w:rsidR="005B4C7A">
        <w:rPr>
          <w:rFonts w:ascii="TH SarabunPSK" w:hAnsi="TH SarabunPSK" w:cs="TH SarabunPSK" w:hint="cs"/>
          <w:sz w:val="32"/>
          <w:szCs w:val="32"/>
          <w:cs/>
        </w:rPr>
        <w:t>ด็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จพระ</w:t>
      </w:r>
      <w:r w:rsidR="005B4C7A">
        <w:rPr>
          <w:rFonts w:ascii="TH SarabunPSK" w:hAnsi="TH SarabunPSK" w:cs="TH SarabunPSK" w:hint="cs"/>
          <w:sz w:val="32"/>
          <w:szCs w:val="32"/>
          <w:cs/>
        </w:rPr>
        <w:t>จุล</w:t>
      </w:r>
      <w:r w:rsidR="00577778">
        <w:rPr>
          <w:rFonts w:ascii="TH SarabunPSK" w:hAnsi="TH SarabunPSK" w:cs="TH SarabunPSK" w:hint="cs"/>
          <w:sz w:val="32"/>
          <w:szCs w:val="32"/>
          <w:cs/>
        </w:rPr>
        <w:t>จอมเกล้าเจ้าอยู่หัว</w:t>
      </w:r>
    </w:p>
    <w:p w:rsidR="00E8633A" w:rsidRPr="005B4C7A" w:rsidRDefault="00E8633A" w:rsidP="00E8633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7778">
        <w:rPr>
          <w:rFonts w:ascii="TH SarabunPSK" w:hAnsi="TH SarabunPSK" w:cs="TH SarabunPSK"/>
          <w:noProof/>
          <w:sz w:val="32"/>
          <w:szCs w:val="32"/>
        </w:rPr>
        <w:t>4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ครูให้</w:t>
      </w:r>
      <w:r w:rsidR="005B4C7A">
        <w:rPr>
          <w:rFonts w:ascii="TH SarabunPSK" w:hAnsi="TH SarabunPSK" w:cs="TH SarabunPSK" w:hint="cs"/>
          <w:noProof/>
          <w:sz w:val="32"/>
          <w:szCs w:val="32"/>
          <w:cs/>
        </w:rPr>
        <w:t>นักเรียนที่ไม่ตั้งใจเรียนออกมาอธิบายหน้าชั้นเรียน โดยมีหัวอภิปราย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ดังนี้</w:t>
      </w:r>
    </w:p>
    <w:p w:rsidR="00E8633A" w:rsidRPr="00E8633A" w:rsidRDefault="00E8633A" w:rsidP="005B4C7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B4C7A">
        <w:rPr>
          <w:rFonts w:ascii="TH SarabunPSK" w:hAnsi="TH SarabunPSK" w:cs="TH SarabunPSK" w:hint="cs"/>
          <w:noProof/>
          <w:sz w:val="32"/>
          <w:szCs w:val="32"/>
          <w:cs/>
        </w:rPr>
        <w:t xml:space="preserve">การปฏิรูปด้านการศึกษา </w:t>
      </w:r>
    </w:p>
    <w:p w:rsidR="00E8633A" w:rsidRDefault="00E8633A" w:rsidP="005B4C7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5B4C7A">
        <w:rPr>
          <w:rFonts w:ascii="TH SarabunPSK" w:hAnsi="TH SarabunPSK" w:cs="TH SarabunPSK" w:hint="cs"/>
          <w:sz w:val="32"/>
          <w:szCs w:val="32"/>
          <w:cs/>
        </w:rPr>
        <w:t>การปฏิรูปด้านสังคม</w:t>
      </w:r>
    </w:p>
    <w:p w:rsidR="005B4C7A" w:rsidRDefault="005B4C7A" w:rsidP="005B4C7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การปฏิรูปกฎหมายและการศาล</w:t>
      </w:r>
    </w:p>
    <w:p w:rsidR="005B4C7A" w:rsidRDefault="005B4C7A" w:rsidP="005B4C7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การเลิกทาส</w:t>
      </w:r>
    </w:p>
    <w:p w:rsidR="00E8633A" w:rsidRPr="00E8633A" w:rsidRDefault="00852411" w:rsidP="0057777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852411">
        <w:rPr>
          <w:rFonts w:ascii="TH SarabunPSK" w:hAnsi="TH SarabunPSK" w:cs="TH SarabunPSK"/>
          <w:noProof/>
          <w:sz w:val="32"/>
          <w:szCs w:val="32"/>
        </w:rPr>
        <w:tab/>
      </w:r>
      <w:r w:rsidR="00577778"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6174F3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</w:t>
      </w:r>
      <w:r w:rsidR="00577778">
        <w:rPr>
          <w:rFonts w:ascii="TH SarabunPSK" w:hAnsi="TH SarabunPSK" w:cs="TH SarabunPSK"/>
          <w:noProof/>
          <w:sz w:val="32"/>
          <w:szCs w:val="32"/>
        </w:rPr>
        <w:t>5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85A3C">
        <w:rPr>
          <w:rFonts w:ascii="TH SarabunPSK" w:hAnsi="TH SarabunPSK" w:cs="TH SarabunPSK" w:hint="cs"/>
          <w:noProof/>
          <w:sz w:val="32"/>
          <w:szCs w:val="32"/>
          <w:cs/>
        </w:rPr>
        <w:t>ครูและ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 w:rsidR="00A96FCC">
        <w:rPr>
          <w:rFonts w:ascii="TH SarabunPSK" w:hAnsi="TH SarabunPSK" w:cs="TH SarabunPSK" w:hint="cs"/>
          <w:noProof/>
          <w:sz w:val="32"/>
          <w:szCs w:val="32"/>
          <w:cs/>
        </w:rPr>
        <w:t>ร่วมกันสรุปบทเรียน</w:t>
      </w:r>
      <w:r w:rsidR="002F62B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E8633A" w:rsidRPr="00F53937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A96FCC" w:rsidRPr="00A96FCC" w:rsidRDefault="00E8633A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A96FCC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A96FCC">
        <w:rPr>
          <w:rFonts w:ascii="TH SarabunPSK" w:hAnsi="TH SarabunPSK" w:cs="TH SarabunPSK"/>
          <w:noProof/>
          <w:sz w:val="32"/>
          <w:szCs w:val="32"/>
        </w:rPr>
        <w:t xml:space="preserve">Point  </w:t>
      </w:r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513113" w:rsidRPr="00A96F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FCC" w:rsidRPr="00A96FCC">
        <w:rPr>
          <w:rFonts w:ascii="TH SarabunPSK" w:hAnsi="TH SarabunPSK" w:cs="TH SarabunPSK" w:hint="cs"/>
          <w:sz w:val="32"/>
          <w:szCs w:val="32"/>
          <w:cs/>
        </w:rPr>
        <w:t>บทบาทของกษัตริย์ไทยในราชวงศ์จักรีต่อความมั่นคงและความเจริญรุ่งเรือง</w:t>
      </w:r>
    </w:p>
    <w:p w:rsidR="00513113" w:rsidRPr="00A96FCC" w:rsidRDefault="00A96FCC" w:rsidP="002F62B4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noProof/>
          <w:sz w:val="32"/>
          <w:szCs w:val="32"/>
          <w:cs/>
        </w:rPr>
      </w:pPr>
      <w:r w:rsidRPr="00A96FCC">
        <w:rPr>
          <w:rFonts w:ascii="TH SarabunPSK" w:hAnsi="TH SarabunPSK" w:cs="TH SarabunPSK" w:hint="cs"/>
          <w:sz w:val="32"/>
          <w:szCs w:val="32"/>
          <w:cs/>
        </w:rPr>
        <w:t>ของชาติไทย</w:t>
      </w:r>
      <w:r w:rsidRPr="00A96FC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(</w:t>
      </w:r>
      <w:r w:rsidRPr="00A96FCC">
        <w:rPr>
          <w:rFonts w:ascii="TH SarabunPSK" w:hAnsi="TH SarabunPSK" w:cs="TH SarabunPSK" w:hint="cs"/>
          <w:sz w:val="32"/>
          <w:szCs w:val="32"/>
          <w:cs/>
        </w:rPr>
        <w:t>พระราชกรณียกิจของ</w:t>
      </w:r>
      <w:r w:rsidR="002F62B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พระบาทสมเด็จพระ</w:t>
      </w:r>
      <w:r w:rsidR="005B4C7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จุล</w:t>
      </w:r>
      <w:r w:rsidR="002F62B4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จอมเกล้าเจ้าอยู่</w:t>
      </w:r>
      <w:r w:rsidRPr="00A96FCC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A96FCC" w:rsidRDefault="00A96FC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2F62B4" w:rsidRDefault="002F62B4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4C7A" w:rsidRDefault="005B4C7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4C7A" w:rsidRDefault="005B4C7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4C7A" w:rsidRDefault="005B4C7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4C7A" w:rsidRDefault="005B4C7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 w:hint="cs"/>
          <w:b/>
          <w:bCs/>
          <w:noProof/>
          <w:sz w:val="32"/>
          <w:szCs w:val="32"/>
        </w:rPr>
      </w:pPr>
    </w:p>
    <w:p w:rsidR="00AF71DC" w:rsidRDefault="00AF71DC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B4C7A" w:rsidRDefault="005B4C7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886299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พระบาทสมเด็จพระจุลจอมเกล้าเจ้าอยู่หัว ทรงมีพระนามเดิมว่า สมเด็จเจ้าฟ้าจุฬาลงกรณ์ เป็นพระราชโอรสองค์ใหญ่ในพระ</w:t>
            </w:r>
            <w:r w:rsid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บาทสมเด็จพระจอมเกล้าเจ้าอยู่หัว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เสด็จพระราชสมภพเมื่อวันที่ 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20 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กันยายน พ.ศ. 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2396  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ในสมัย</w:t>
            </w:r>
            <w:r w:rsidR="00886299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นี้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ถือเป็นสมัยแห่งกา</w:t>
            </w:r>
            <w:r w:rsid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รปฏิรูปประเทศในทุกด้าน </w:t>
            </w:r>
            <w:r w:rsidR="005B4C7A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ประเทศ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ไทยและประเทศในเอเชียต้องเผชิญกับกา</w:t>
            </w:r>
            <w:r w:rsidR="00886299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รคุกคามจากจักรวรรนิยม</w:t>
            </w:r>
            <w:r w:rsidR="005B4C7A" w:rsidRPr="005B4C7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หลายชาติในเอเชียตกเป็นเมืองขึ้นของชาติตะวันตก พระองค์ทรงแก้ไขปัญหาเป็นอย่างดีเพื่อรักษาเอกราชและอธิไตยของชาติไว้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Pr="00E8633A" w:rsidRDefault="00E8633A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513113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สมรรถนะ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AF71DC" w:rsidRDefault="00AF71D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AF71DC" w:rsidRDefault="00AF71D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AF71DC" w:rsidRDefault="00AF71D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AF71DC" w:rsidRDefault="00AF71DC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 w:hint="cs"/>
          <w:noProof/>
          <w:sz w:val="32"/>
          <w:szCs w:val="32"/>
        </w:rPr>
      </w:pP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FF2" w:rsidRPr="00605BA6" w:rsidRDefault="00DE7FF2" w:rsidP="00DE7FF2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DE7FF2" w:rsidRPr="00605BA6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AF71DC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AF71D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DE7FF2" w:rsidRDefault="00DE7FF2" w:rsidP="00DE7FF2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DE7FF2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4691598D"/>
    <w:multiLevelType w:val="hybridMultilevel"/>
    <w:tmpl w:val="C8CA9E72"/>
    <w:lvl w:ilvl="0" w:tplc="79FAC67A">
      <w:start w:val="3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474B4"/>
    <w:rsid w:val="000E78B3"/>
    <w:rsid w:val="000F234A"/>
    <w:rsid w:val="00184A18"/>
    <w:rsid w:val="00186845"/>
    <w:rsid w:val="001A552A"/>
    <w:rsid w:val="001C3BCC"/>
    <w:rsid w:val="001D1A64"/>
    <w:rsid w:val="001E2351"/>
    <w:rsid w:val="0023489E"/>
    <w:rsid w:val="00242447"/>
    <w:rsid w:val="002F62B4"/>
    <w:rsid w:val="00327CDB"/>
    <w:rsid w:val="003757EA"/>
    <w:rsid w:val="003945A2"/>
    <w:rsid w:val="00396824"/>
    <w:rsid w:val="0039777A"/>
    <w:rsid w:val="003B3BBC"/>
    <w:rsid w:val="003C37D4"/>
    <w:rsid w:val="003D1842"/>
    <w:rsid w:val="004214AE"/>
    <w:rsid w:val="00470265"/>
    <w:rsid w:val="004D4867"/>
    <w:rsid w:val="00513113"/>
    <w:rsid w:val="00553A25"/>
    <w:rsid w:val="00577778"/>
    <w:rsid w:val="005B4C7A"/>
    <w:rsid w:val="0060232D"/>
    <w:rsid w:val="006174F3"/>
    <w:rsid w:val="0063163E"/>
    <w:rsid w:val="006B2A9F"/>
    <w:rsid w:val="007A6D71"/>
    <w:rsid w:val="007D0D75"/>
    <w:rsid w:val="00852411"/>
    <w:rsid w:val="00886299"/>
    <w:rsid w:val="008F346E"/>
    <w:rsid w:val="00976022"/>
    <w:rsid w:val="00985A3C"/>
    <w:rsid w:val="009E0588"/>
    <w:rsid w:val="00A35178"/>
    <w:rsid w:val="00A96FCC"/>
    <w:rsid w:val="00AC0082"/>
    <w:rsid w:val="00AF3986"/>
    <w:rsid w:val="00AF433B"/>
    <w:rsid w:val="00AF71DC"/>
    <w:rsid w:val="00B0069B"/>
    <w:rsid w:val="00C46076"/>
    <w:rsid w:val="00C90F56"/>
    <w:rsid w:val="00D03004"/>
    <w:rsid w:val="00D124AC"/>
    <w:rsid w:val="00D25A5D"/>
    <w:rsid w:val="00DE7FF2"/>
    <w:rsid w:val="00E8633A"/>
    <w:rsid w:val="00F53937"/>
    <w:rsid w:val="00FB6B96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หัวเรื่อง 6 อักขระ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SD-SSRU</cp:lastModifiedBy>
  <cp:revision>5</cp:revision>
  <dcterms:created xsi:type="dcterms:W3CDTF">2015-10-27T13:01:00Z</dcterms:created>
  <dcterms:modified xsi:type="dcterms:W3CDTF">2017-01-30T10:37:00Z</dcterms:modified>
</cp:coreProperties>
</file>