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9C" w:rsidRPr="0090219C" w:rsidRDefault="0090219C" w:rsidP="0090219C">
      <w:pPr>
        <w:shd w:val="clear" w:color="auto" w:fill="FFFFFF"/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12 Tenses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4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 Present Simple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ใช้เพื่อบอกความจริงที่เกิดขึ้นในปัจจุบัน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หรือเหตุการณ์ที่เกิดขึ้นเป็นประจำทุกวัน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S + V1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study at Harvard University.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The Sun rises in the east.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He calls me honey.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3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 Past Simple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ใช้เพื่อบอกความจริงที่เกิดขึ้นในอดีต และตอนนี้ทุกอย่างก็ได้จบลงแล้ว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S + V.2 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lived in Germany.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Daddy called me last night.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 Future Simple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ใช้เพื่อบอกความตั้งใจ หรือเหตุการณ์ที่จะเกิดขึ้นในอนาคต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S + will / shall + V.1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   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will go to Japan next month.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will send you my photo tonight.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 Present Continuous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ใช้เพื่อบอกเล่าถึงสิ่งที่กำลังทำอยู่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ขณะที่พูด และใช้บอกการกระทำที่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ทำอย่างต่อเนื่องในช่วงเวลานี้ (ปีนี้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เดือนนี้) หรือบอกสิ่งที่กำลังจะเกิดขึ้นเร็วๆ นี้ก็ได้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S + is / am / are +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   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am going to school.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He is walking on the street.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Cherry is preparing for final exam.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 Past Continuous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ใช้เพื่อบอกเล่าถึงสิ่งที่กำลังเกิดขึ้นในช่วงเวลาหนึ่งในอดีต หรือบอกเหตุการณ์หนึ่ง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ในอดีตที่กำลังดำเนินอยู่ ก่อนที่อีกเหตุการณ์จะเกิด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แทรก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 + was / were +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was working all day yesterday.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When I opened the door, my father was watching TV.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6. Future Continuous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ใช้เพื่อบอกเล่าถึงสิ่งที่กำลังเกิดขึ้นอย่างแน่นอนในช่วงเวลาหนึ่งในอนาคต และ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ใช้กับเหตุการณ์หนึ่งในอนาคตที่จะเกิดขึ้น ก่อนที่อีกหนึ่งเหตุการณ์จะเกิดตามมา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S + will be +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will be studying in tomorrow morning.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will be working when you finish your work.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7. Present Perfect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ใช้เพื่อบอกเล่าถึงเหตุการณ์ที่เกิดขึ้นในอดีต ต่อเนื่องมาจนถึงปัจจุบัน และจะใช้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since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for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ร่วมด้วยเสมอ หรือบอกเล่าถึงสิ่งที่เพิ่งจะจบลงหมาดๆ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 + have / has + V.3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   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have worked in Japan since 2010.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Nancy has stayed with me for 10 months.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have already finished my homework.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 Past Perfect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ใช้เพื่อบอกเล่าถึงเหตุการณ์ที่เกิดขึ้นในช่วงเวลาที่แน่ชัด หรือใช้เพื่อบอกเล่าเหตุการณ์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ที่เกิดขึ้นไม่พร้อมกันในอดีต โดยจะใช้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Past Perfect Tense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กับเหตุการณ์ที่เกิดก่อนเสมอ ส่วนเหตุการณ์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ที่เกิดขึ้นทีหลังใช้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Past Simple 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S + had +V.3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Two students had gone before the teacher came to the room.             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Before I met her, I had met Sandy.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9. Future Perfect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ใช้เพื่อบอกเล่าถึงเหตุการณ์ที่คาดว่าจะสิ้นสุดลงในช่วงเวลาหนึ่งในอนาคต หรือใช้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กับเหตุการณ์หนึ่งที่คาดว่าจะเกิดขึ้นในอนาคต ก่อนที่อีกเหตุการณ์หนึ่งจะเกิดขึ้นตามมา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S + will + have + V.3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   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Apple will have launched its new iPhone by 2012.            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My father will have gone when I get up.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10. Present Perfect Continuous Tense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ใช้เพื่อบอกเล่าถึงเหตุการณ์ที่เกิดขึ้นในอดีต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ต่อเนื่องมาจนถึง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ปัจจุบัน และเน้นว่าจะทำต่อไปในอนาคตด้วย เรียกว่ามีหลักการใช้เหมือนกับ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Present Perfect Tense </w:t>
      </w:r>
    </w:p>
    <w:p w:rsidR="00F11AB6" w:rsidRPr="00F11AB6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เพียงแต่เน้นถึงความต่อเนื่องและเน้นว่าจะทำต่อไปเท่านั้นเอง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S + have / has been +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have been working in Japan since 2010.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Nick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have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been living in London for 2 months.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11. Past Perfect Continuous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ใช้เพื่อบอกเล่าถึงเหตุการณ์ที่เกิดขึ้นอย่างต่อเนื่องในช่วงเวลาหนึ่ง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ในอดีต และได้สิ้นสุดลงแล้ว เรียกว่ามีหลักการใช้เหมือนกับ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Past Perfect Tense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เพียงแต่เน้นถึงความ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ต่อเนื่องชัดเจนขึ้น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 + had been +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 had been painting the wall before the dog scratched it.             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My father had been smoking for 5 years before I was born.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12. Future Perfect Continuous Tense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ใช้เพื่อบอกเล่าถึงเหตุการณ์ที่จะเกิดขึ้นในช่วงเวลาหนึ่งในอนาคต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และก็จะดำเนินต่อไปอีกหลังจากนั้น หรือใช้เหมือนกับ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Future Perfect Tense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แต่เน้นความต่อเนื่องของ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การกระทำหนึ่งในอนาคต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โครงสร้างไวยากรณ์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S + will/shall + have been +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ตัวอย่างประโยค: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By the next year, I will have been working for 10 years.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           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In ten minutes I will have been waiting 1 hour for the bus.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219C"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  <w:t>********************************</w:t>
      </w: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11AB6" w:rsidRDefault="00F11AB6" w:rsidP="0090219C">
      <w:pPr>
        <w:shd w:val="clear" w:color="auto" w:fill="FFFFFF"/>
        <w:spacing w:after="360" w:line="334" w:lineRule="atLeast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90219C" w:rsidRPr="0090219C" w:rsidRDefault="0090219C" w:rsidP="0090219C">
      <w:pPr>
        <w:shd w:val="clear" w:color="auto" w:fill="FFFFFF"/>
        <w:spacing w:after="360" w:line="334" w:lineRule="atLeast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90219C">
        <w:rPr>
          <w:rFonts w:ascii="TH SarabunPSK" w:eastAsia="Times New Roman" w:hAnsi="TH SarabunPSK" w:cs="TH SarabunPSK"/>
          <w:b/>
          <w:bCs/>
          <w:sz w:val="40"/>
          <w:szCs w:val="40"/>
        </w:rPr>
        <w:lastRenderedPageBreak/>
        <w:t>Modal verbs</w:t>
      </w:r>
    </w:p>
    <w:p w:rsidR="0090219C" w:rsidRPr="0090219C" w:rsidRDefault="0090219C" w:rsidP="0090219C">
      <w:pPr>
        <w:shd w:val="clear" w:color="auto" w:fill="FFFFFF"/>
        <w:spacing w:after="360" w:line="334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>Modal verbs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เป็นกริยาช่วยซึ่งนำมาใช้ร่วมกับคำกริยาหลัก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และต้องคำนึงถึงสถานการณ์ด้วย เพราะคำกริยาเหล่านี้จะมีความหมายตามแต่สถานการณ์ที่ใช้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Can / Could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Can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แปลว่า สามารถ มีความหมายเหมือนกับ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‘to be able to’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และอาจใช้แทนกันได้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-I can speak French.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I am able to speak French.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ข้อควรจำ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76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1.  Can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ไม่มีรูปเป็น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Perfect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Future Simple 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ดังนั้นถ้าจะใช้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can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ในรูป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ดังกล่าวจะต้อง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5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เปลี่ยนมาใช้รูป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‘to be able to’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334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Past Simple 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นิยมใช้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‘to be able to’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แทน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I could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I could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อาจมีคว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ามหมาย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3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Present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Future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ก็ได้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3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can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ไม่มีรูป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Future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ก็ตาม แต่สามารถใช้ ในความหมายที่เป็น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Future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 โดยมากมักมี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Adverb of Time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3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กำกับไว้ด้วย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วิธีการใช้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Can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ใช้แสดง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(Ability)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หรืออาจจะใช้ในรูปปฏิเสธ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can drive a car.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She can type 60 words per minutes.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can’t drive a car.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She can’t type 60 words per minutes.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ใช้แสดง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การขออนุญาต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การอนุญาต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( Permission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Can I enter the room?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Yes, you can.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ใช้แสดง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การคาดคะเน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ซึ่งอาจจะเป็นไปได้ (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Possibility) </w:t>
      </w:r>
    </w:p>
    <w:p w:rsidR="0090219C" w:rsidRPr="0090219C" w:rsidRDefault="0090219C" w:rsidP="0090219C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She can finish her work by tomorrow.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วิธีการใช้</w:t>
      </w:r>
      <w:r w:rsidRPr="0090219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Could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Past 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can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When I was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young ,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 could run fast.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couldn’t understand your yesterday explanation.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  Could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ใช้เป็นคำขอร้องที่สุภาพ ซึ่งมีความหมายเป็น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Present Simple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Could I borrow your pen?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Could you tell me the time to go?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May / Might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วิธีการใช้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May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ใช้แสดงความปรารถนา หรือเป็นการอวยพร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May god bless you.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May your dream be true.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ใช้เป็นคำขออนุญาตที่สุภาพ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May I open the window?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May I go out, sir?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ใช้เป็นคำอนุญาต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You may have what you want.  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You may go out now.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4.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ใช้แสดงข้อความที่อาจเป็นไปได้เป็นการคาดคะเน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Your wishes may come true.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They may receive our news in a day or two. 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วิธีการใช้</w:t>
      </w:r>
      <w:r w:rsidRPr="0090219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Might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1.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past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may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He asked me that he might find the truth.  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He said that he might come.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ใช้ในความหมายที่เป็น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present 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ต้องการแสดงความสุภาพ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Might I open the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window ? </w:t>
      </w:r>
      <w:proofErr w:type="gramEnd"/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2.2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ต้องการแสดงข้อความที่อาจจะเกิดขึ้นได้ในอนาคต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แต่โอกาสเกิดขึ้นน้อยกว่าการใช้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may)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Your dream may be true.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Your dream might be true.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Shall / Should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Shall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ใช้ในการให้ความช่วยเหลือ หรือ การเสนอแนะ ชี้แนะ 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Shall I help you with your luggage?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Should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แปลว่า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ใช้ได้กับประธานทุกตัว มีความหมายเป็น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Present 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ใช้เป็นคำแนะนำว่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ควรทำหรือไม่ควรทำ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You should ask your teacher if you don’t understand.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You should be more careful about what I advise.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You should not do like that.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should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(รูป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past tense 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shall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ใช้ในประโยค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    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a.  Indirect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Speech  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Direct Speech   - He said to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me ,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“You will go home”.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Indirect Speech   - He told me that I should go home.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b.  If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-Clause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If I came here in time, I should meet you.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If I were you, I should not do that silly thing.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90219C" w:rsidRPr="0090219C" w:rsidRDefault="0090219C" w:rsidP="0090219C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Ought to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3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Ought to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ซึ่งแปลว่า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ควรทำ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เพราะเป็นหน้าที่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และเป็นการแสดงว่า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ควรจะเป็น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เช่นนั้นจริงๆ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You are a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student ,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you ought to behave politely.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Work hard and you ought to obey your teacher.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4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We have been studying English for many years, we ought to be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ableto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speak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4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it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fluently.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90219C" w:rsidRPr="0090219C" w:rsidRDefault="0090219C" w:rsidP="0090219C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Have to, Must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Has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to ,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Have to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มีความหมายว่า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ต้องทำ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ใช้เมื่อมีเหตุการณ์ภายนอกบังคับให้เราต้องทำ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have to go now because the train will leave at six.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We have to do our work neatly or we shall not get good marks.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Must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ใช้ได้กับประธานทุกตัว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มีความหมายว่า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โดยทั่วไปใช้เมื่อเป็นคำสั่งให้กระทำ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หรือใช้เมื่อมีเหตุการณ์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3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ภายในตัวเรา บังคับให้เราต้องทำ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และแสดงการคาดคะเน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โดยมีความมั่นใจว่า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จะต้องเกิดการกระทำหรือ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3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เหตุการณ์นั้นๆ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เมื่อจะใช้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must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Tense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 ต้องใช้</w:t>
      </w:r>
      <w:r w:rsidRPr="0090219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have to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แทน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We must leave soon.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They will have to return home before sunset.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must go to see the doctor because I feel unwell.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You must have some coffee because you look sleepy.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If you don’t tell him, he must get lost.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Need</w:t>
      </w:r>
    </w:p>
    <w:p w:rsidR="0090219C" w:rsidRPr="0090219C" w:rsidRDefault="0090219C" w:rsidP="0090219C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Need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เป็นได้ทั้ง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กริยาหลัก (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main verb)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และ กริยาช่วย (</w:t>
      </w:r>
      <w:r w:rsidRPr="0090219C">
        <w:rPr>
          <w:rFonts w:ascii="TH SarabunPSK" w:eastAsia="Times New Roman" w:hAnsi="TH SarabunPSK" w:cs="TH SarabunPSK"/>
          <w:sz w:val="32"/>
          <w:szCs w:val="32"/>
        </w:rPr>
        <w:t>modal verb)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การใช้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need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ใช้ </w:t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need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อย่างกริยาหลัก ในประโยค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need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+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คำนาม = ต้องการอย่างมากหรือจำเป็น 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I need a toilet!! I can’t hold it anymore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need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+ to + V1 (need to do something)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>=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ต้องการหรือจำเป็นต้องทำอะไร เช่น</w:t>
      </w:r>
    </w:p>
    <w:p w:rsidR="00F11AB6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You need to attend to meeting.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**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ข้อควรระวัง ถ้าใช้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need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main verb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เวลาท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เป็นรูปปฏิเสธหรือคำถาม ต้องใช้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verb to do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เข้ามาช่วย 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You don’t need to go there.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need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อย่างกริยาช่วยหรือ </w:t>
      </w:r>
      <w:r w:rsidRPr="0090219C">
        <w:rPr>
          <w:rFonts w:ascii="TH SarabunPSK" w:eastAsia="Times New Roman" w:hAnsi="TH SarabunPSK" w:cs="TH SarabunPSK"/>
          <w:sz w:val="32"/>
          <w:szCs w:val="32"/>
        </w:rPr>
        <w:t>modal verb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need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+ V1 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>=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ต้องการหรือจำเป็นต้องทำอะไร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You need sleep.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  <w:t xml:space="preserve">*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ถ้าใช้อย่างกริยาช่วยไม่จำเป็นต้องเอา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verb to do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เข้ามาช่วยค่ะ เติม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not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need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ได้เลย และเวลาตั้งคำถาม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ก็สามารถใช้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need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ขึ้นต้นประโยค เช่น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left="360" w:right="-119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- She need not buy a car. 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- Need you stay up tonight? 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need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อีกแบบคือ ใช้ในโครงสร้าง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need + </w:t>
      </w:r>
      <w:proofErr w:type="spellStart"/>
      <w:r w:rsidRPr="0090219C">
        <w:rPr>
          <w:rFonts w:ascii="TH SarabunPSK" w:eastAsia="Times New Roman" w:hAnsi="TH SarabunPSK" w:cs="TH SarabunPSK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(need doing something)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แปลว่า จำเป็นต้องได้รับการทำอะไร เป็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โครงสร้าง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left="360" w:right="-119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ถูกกระทำ กรณีที่ประธานของประโยคไม่ได้ทำเอง 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Your room needs cleaning.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>- Does the engine need checking?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ถ้าใช้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Modal verbs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ต่อด้วย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“have”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แล้วต่อด้วย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Past participle 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คือ คำกริยาช่อง </w:t>
      </w:r>
      <w:r w:rsidRPr="0090219C">
        <w:rPr>
          <w:rFonts w:ascii="TH SarabunPSK" w:eastAsia="Times New Roman" w:hAnsi="TH SarabunPSK" w:cs="TH SarabunPSK"/>
          <w:sz w:val="32"/>
          <w:szCs w:val="32"/>
        </w:rPr>
        <w:t>3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จะเป็นการพูดถึงเหตุการณ์ในอดีต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should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/ ought to + have + Past participle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มีความหมายว่า ไม่ควรจะกระทำสิ่งหนึ่งสิ่งใดในอดีต แต่ได้กระทำไปแล้ว เช่น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The party was boring. I shouldn’t have gone there.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They oughtn’t to have been absent from school yesterday.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- We should have waited for the rain to stop.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must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+ have + Past participle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มีความหมาย แสดงการคาดคะเน เหตุการณ์ที่ค่อนข้างจะมั่นใจว่าได้ปรากฏขึ้นในอดีต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Suda’s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light is out. She must have gone to sleep.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-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Somsak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got A in every subject. He must have studied very hard.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can’t find my bag. It must have been stolen when I was on the bus.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would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+ have + Past participle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ใช้เมื่อพูดถึงเหตุการณ์ที่ในอดีตที่คาดว่าจะเป็นอย่างนั้น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I would have been happy to see him, but I didn’t have time.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My grandmother wouldn’t have approved of the exhibition.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will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+ have + Past participle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62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ใช้เมื่อพูดถึงเหตุการณ์ที่ในอดีตที่คาดว่าจะเป็นอย่างนั้น (ถ้าใช้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"will”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จะแน่ใจกว่า 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“would”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แต่ก็ไม่ถึงกับ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>“must")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As you will have noticed, he’s got new glasses.</w:t>
      </w:r>
    </w:p>
    <w:p w:rsidR="0090219C" w:rsidRPr="0090219C" w:rsidRDefault="0090219C" w:rsidP="00F11AB6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Most people won’t have seen last night’s lunar eclipse.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might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/ may + have + Past participle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การคาดคะเนเหตุการณ์ที่ค่อนข้างจะไม่มั่นใจว่าได้ปรากฏ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ขึ้นในอดีตหรือไม่</w:t>
      </w:r>
    </w:p>
    <w:p w:rsidR="0090219C" w:rsidRPr="0090219C" w:rsidRDefault="0090219C" w:rsidP="00F11AB6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My sister might have eaten my pizza.</w:t>
      </w:r>
    </w:p>
    <w:p w:rsidR="0090219C" w:rsidRPr="0090219C" w:rsidRDefault="0090219C" w:rsidP="00F11AB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could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+ have + Past participle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ใช้เมื่อคิดว่าเหตุการณ์ในอดีตอาจจะเป็นอย่างนั้นก็ได้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I have lost my bicycle. My neighbor could have stolen my bicycle.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ใช้แสดงความสามารถที่ไม่ได้ถูกนำออกมาใช้คือ ไม่ได้กระทำ นั่นเอง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-They could have started working two hours ago. </w:t>
      </w:r>
    </w:p>
    <w:p w:rsidR="0090219C" w:rsidRPr="0090219C" w:rsidRDefault="0090219C" w:rsidP="00F11AB6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- I could have finished it last year. 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needn't</w:t>
      </w:r>
      <w:proofErr w:type="gramEnd"/>
      <w:r w:rsidRPr="0090219C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 xml:space="preserve"> + have + 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Past participle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>ใช้เมื่อพูดถึงเหตุการณ์ที่ในอดีตที่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ไม่จำเป็นต้อง</w:t>
      </w:r>
      <w:r w:rsidRPr="0090219C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ทำ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แต่ก็ได้ทำไปแล้ว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เช่น</w:t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ab/>
        <w:t xml:space="preserve">- They needn't have done that.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A108BE" w:rsidP="0090219C">
      <w:pPr>
        <w:spacing w:after="0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hyperlink r:id="rId6" w:history="1">
        <w:r w:rsidR="0090219C" w:rsidRPr="0090219C">
          <w:rPr>
            <w:rFonts w:ascii="TH SarabunPSK" w:eastAsia="Times New Roman" w:hAnsi="TH SarabunPSK" w:cs="TH SarabunPSK"/>
            <w:b/>
            <w:bCs/>
            <w:sz w:val="32"/>
            <w:szCs w:val="32"/>
          </w:rPr>
          <w:tab/>
        </w:r>
        <w:r w:rsidR="0090219C" w:rsidRPr="0090219C">
          <w:rPr>
            <w:rFonts w:ascii="TH SarabunPSK" w:eastAsia="Times New Roman" w:hAnsi="TH SarabunPSK" w:cs="TH SarabunPSK"/>
            <w:b/>
            <w:bCs/>
            <w:sz w:val="32"/>
            <w:szCs w:val="32"/>
            <w:u w:val="single"/>
          </w:rPr>
          <w:t xml:space="preserve">Had better / </w:t>
        </w:r>
        <w:proofErr w:type="gramStart"/>
        <w:r w:rsidR="0090219C" w:rsidRPr="0090219C">
          <w:rPr>
            <w:rFonts w:ascii="TH SarabunPSK" w:eastAsia="Times New Roman" w:hAnsi="TH SarabunPSK" w:cs="TH SarabunPSK"/>
            <w:b/>
            <w:bCs/>
            <w:sz w:val="32"/>
            <w:szCs w:val="32"/>
            <w:u w:val="single"/>
          </w:rPr>
          <w:t>Would</w:t>
        </w:r>
        <w:proofErr w:type="gramEnd"/>
        <w:r w:rsidR="0090219C" w:rsidRPr="0090219C">
          <w:rPr>
            <w:rFonts w:ascii="TH SarabunPSK" w:eastAsia="Times New Roman" w:hAnsi="TH SarabunPSK" w:cs="TH SarabunPSK"/>
            <w:b/>
            <w:bCs/>
            <w:sz w:val="32"/>
            <w:szCs w:val="32"/>
            <w:u w:val="single"/>
          </w:rPr>
          <w:t xml:space="preserve"> rather</w:t>
        </w:r>
      </w:hyperlink>
    </w:p>
    <w:p w:rsidR="0090219C" w:rsidRPr="0090219C" w:rsidRDefault="0090219C" w:rsidP="009021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had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better + V1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มีความหมายว่า....ควรจะ.....ดีกว่า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would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rather + V1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มีความหมายว่า....ชอบ......มากกว่า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**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ทั้งสองคำนี้มาคู่กับเสมอ **</w:t>
      </w:r>
    </w:p>
    <w:p w:rsidR="0090219C" w:rsidRPr="0090219C" w:rsidRDefault="0090219C" w:rsidP="0090219C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had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better = should = ought to =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ควรจะ</w:t>
      </w:r>
    </w:p>
    <w:p w:rsidR="0090219C" w:rsidRPr="0090219C" w:rsidRDefault="0090219C" w:rsidP="0090219C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color w:val="555555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555555"/>
          <w:sz w:val="32"/>
          <w:szCs w:val="32"/>
        </w:rPr>
        <w:t> </w:t>
      </w: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629"/>
        <w:gridCol w:w="4394"/>
      </w:tblGrid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 think I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had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show this to you now.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ฉันคิดว่าฉันควรแสดงให้คุณดูตอนนี้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You 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had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go tomorrow.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คุณควรจะไปพรุ่งนี้ดีกว่า</w:t>
            </w:r>
          </w:p>
        </w:tc>
      </w:tr>
      <w:tr w:rsidR="0090219C" w:rsidRPr="0090219C" w:rsidTr="00A108BE">
        <w:trPr>
          <w:trHeight w:val="765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You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'd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see a doctor if you're still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feeling ill tomorrow.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คุณควรจะไปพบหมอถ้าคุณยังมีอาการป่วยพรุ่งนี้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You'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not make a mistake next time.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คุณไม่ควรทำผิดในครั้งต่อไป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They 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had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not forget their homework.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พวกเขาไม่ควรจะลืมการบ้าน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We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had better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not go to </w:t>
            </w:r>
            <w:proofErr w:type="spellStart"/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Pattaya</w:t>
            </w:r>
            <w:proofErr w:type="spellEnd"/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พวกเราไม่ควรจะไปพัทยา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You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had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study tonight.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คุณควรจะเรียนคืนนี้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224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450" w:type="pct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She 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had better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go home early.</w:t>
            </w:r>
          </w:p>
        </w:tc>
        <w:tc>
          <w:tcPr>
            <w:tcW w:w="2326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หล่อนควรจะกลับบ้านแต่เนิ่นๆ</w:t>
            </w:r>
          </w:p>
        </w:tc>
      </w:tr>
    </w:tbl>
    <w:p w:rsidR="0090219C" w:rsidRPr="0090219C" w:rsidRDefault="0090219C" w:rsidP="009021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219C" w:rsidRPr="0090219C" w:rsidRDefault="0090219C" w:rsidP="0090219C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Would rather = would like = prefer =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ชอบ</w:t>
      </w:r>
    </w:p>
    <w:p w:rsidR="0090219C" w:rsidRPr="0090219C" w:rsidRDefault="0090219C" w:rsidP="0090219C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311"/>
        <w:gridCol w:w="4311"/>
      </w:tblGrid>
      <w:tr w:rsidR="0090219C" w:rsidRPr="0090219C" w:rsidTr="00A108BE">
        <w:trPr>
          <w:trHeight w:val="51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 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would rather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drive.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ฉันขอบขับรถมากกว่า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 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would rather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not drive.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ฉันไม่ชอบขับรถมากกว่า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 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would rather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that you drove.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ฉันอยากให้คุณขับรถ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would rather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that you didn't drive.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ฉันไม่อยากให้คุณขับรถ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'd rather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you didn't to that.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ฉันไม่อยากให้คุณทำสิ่งนั้น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She told me that she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'd rather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not serve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on the committee.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เธอบอกฉันว่าเธอไม่ชอบบริการคณะกรรมการ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If you don't mind, I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'd rather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not 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ถ้าคุณไม่รังเกียจฉันก็ไม่อยากไป</w:t>
            </w:r>
          </w:p>
        </w:tc>
      </w:tr>
      <w:tr w:rsidR="0090219C" w:rsidRPr="0090219C" w:rsidTr="00A108B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We</w:t>
            </w:r>
            <w:r w:rsidRPr="009021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'd rather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 you came tomorrow.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เราชอบให้คุณมากพรุ่งนี้</w:t>
            </w:r>
          </w:p>
        </w:tc>
      </w:tr>
    </w:tbl>
    <w:p w:rsidR="0090219C" w:rsidRPr="0090219C" w:rsidRDefault="0090219C" w:rsidP="009021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*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ให้สังเกตุ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not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ไม่ได้อยู่หลัง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had, would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bdr w:val="none" w:sz="0" w:space="0" w:color="auto" w:frame="1"/>
        </w:rPr>
        <w:t xml:space="preserve">Prefer / Would </w:t>
      </w: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bdr w:val="none" w:sz="0" w:space="0" w:color="auto" w:frame="1"/>
        </w:rPr>
        <w:t>Prefer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bdr w:val="none" w:sz="0" w:space="0" w:color="auto" w:frame="1"/>
        </w:rPr>
        <w:t xml:space="preserve"> / Would rather</w:t>
      </w:r>
    </w:p>
    <w:p w:rsidR="0090219C" w:rsidRPr="0090219C" w:rsidRDefault="0090219C" w:rsidP="0090219C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แปลว่า ชอบมากกว่า หรือ อยากมากกว่า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รูปแบบการใช้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Prefer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I prefer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something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to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something else</w:t>
      </w:r>
      <w:r w:rsidRPr="0090219C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I prefer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doing something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to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doing something else.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I prefer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to do something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rather than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(do) something else.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>- I prefer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this shirt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to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the shirt you were wearing yesterday.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>- I prefer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driving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to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traveling by train.</w:t>
      </w:r>
    </w:p>
    <w:p w:rsidR="0090219C" w:rsidRPr="0090219C" w:rsidRDefault="0090219C" w:rsidP="00A108BE">
      <w:pPr>
        <w:shd w:val="clear" w:color="auto" w:fill="FFFFFF"/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I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prefer to drive rather than travel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by train.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รูปแบบการใช้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Would prefer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(I’d prefer…)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Would prefer to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do / 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I’d prefer to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do</w:t>
      </w:r>
      <w:r w:rsidRPr="0090219C">
        <w:rPr>
          <w:rFonts w:ascii="TH SarabunPSK" w:eastAsia="Times New Roman" w:hAnsi="TH SarabunPSK" w:cs="TH SarabunPSK"/>
          <w:sz w:val="32"/>
          <w:szCs w:val="32"/>
        </w:rPr>
        <w:br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Would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prefer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จะใช้ในกรณีต้องการเฉพาะเจาะจงมากกว่า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 Prefer 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- 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"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Would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you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prefer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tea or coffee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0219C">
        <w:rPr>
          <w:rFonts w:ascii="TH SarabunPSK" w:eastAsia="Times New Roman" w:hAnsi="TH SarabunPSK" w:cs="TH SarabunPSK"/>
          <w:sz w:val="32"/>
          <w:szCs w:val="32"/>
        </w:rPr>
        <w:t>"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</w:rPr>
        <w:t>"Coffee, please."</w:t>
      </w:r>
      <w:proofErr w:type="gramEnd"/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"Shall we go by train?"  "Well,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I’d prefer to go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by car." </w:t>
      </w:r>
      <w:r w:rsidRPr="0090219C">
        <w:rPr>
          <w:rFonts w:ascii="TH SarabunPSK" w:eastAsia="Times New Roman" w:hAnsi="TH SarabunPSK" w:cs="TH SarabunPSK"/>
          <w:i/>
          <w:iCs/>
          <w:sz w:val="32"/>
          <w:szCs w:val="32"/>
          <w:bdr w:val="none" w:sz="0" w:space="0" w:color="auto" w:frame="1"/>
        </w:rPr>
        <w:br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>- I’d prefer to stay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at home tonight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rather than go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to the cinema.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i/>
          <w:iCs/>
          <w:sz w:val="32"/>
          <w:szCs w:val="32"/>
          <w:bdr w:val="none" w:sz="0" w:space="0" w:color="auto" w:frame="1"/>
        </w:rPr>
        <w:t>(</w:t>
      </w:r>
      <w:r w:rsidRPr="0090219C">
        <w:rPr>
          <w:rFonts w:ascii="TH SarabunPSK" w:eastAsia="Times New Roman" w:hAnsi="TH SarabunPSK" w:cs="TH SarabunPSK"/>
          <w:i/>
          <w:iCs/>
          <w:sz w:val="32"/>
          <w:szCs w:val="32"/>
          <w:bdr w:val="none" w:sz="0" w:space="0" w:color="auto" w:frame="1"/>
          <w:cs/>
        </w:rPr>
        <w:t>จะไม่ใช้</w:t>
      </w:r>
      <w:r w:rsidRPr="0090219C">
        <w:rPr>
          <w:rFonts w:ascii="TH SarabunPSK" w:eastAsia="Times New Roman" w:hAnsi="TH SarabunPSK" w:cs="TH SarabunPSK"/>
          <w:i/>
          <w:iCs/>
          <w:sz w:val="32"/>
          <w:szCs w:val="32"/>
          <w:bdr w:val="none" w:sz="0" w:space="0" w:color="auto" w:frame="1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“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I’d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prefer going”)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lastRenderedPageBreak/>
        <w:t>รูปแบบการใช้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 Would rather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(I’d rather…)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Would rather (do) = would prefer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(to do). 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หลัง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would rather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จะใช้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infinitive </w:t>
      </w:r>
      <w:r w:rsidRPr="0090219C">
        <w:rPr>
          <w:rFonts w:ascii="TH SarabunPSK" w:eastAsia="Times New Roman" w:hAnsi="TH SarabunPSK" w:cs="TH SarabunPSK"/>
          <w:i/>
          <w:iCs/>
          <w:sz w:val="32"/>
          <w:szCs w:val="32"/>
          <w:bdr w:val="none" w:sz="0" w:space="0" w:color="auto" w:frame="1"/>
        </w:rPr>
        <w:t>without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to.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910"/>
      </w:tblGrid>
      <w:tr w:rsidR="0090219C" w:rsidRPr="0090219C" w:rsidTr="00A108BE">
        <w:tc>
          <w:tcPr>
            <w:tcW w:w="2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"Shall we go by train?"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"I’d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prefer to go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by car."</w:t>
            </w:r>
          </w:p>
        </w:tc>
      </w:tr>
      <w:tr w:rsidR="0090219C" w:rsidRPr="0090219C" w:rsidTr="00A108B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219C" w:rsidRPr="0090219C" w:rsidRDefault="0090219C" w:rsidP="009021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"I’d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rather go </w:t>
            </w:r>
            <w:r w:rsidRPr="0090219C">
              <w:rPr>
                <w:rFonts w:ascii="TH SarabunPSK" w:eastAsia="Times New Roman" w:hAnsi="TH SarabunPSK" w:cs="TH SarabunPSK"/>
                <w:sz w:val="32"/>
                <w:szCs w:val="32"/>
              </w:rPr>
              <w:t>by car."</w:t>
            </w:r>
          </w:p>
        </w:tc>
      </w:tr>
    </w:tbl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ถ้า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เป็นปฏิเสธ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 - "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I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‘d rather not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(do something)" 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 xml:space="preserve">- </w:t>
      </w:r>
      <w:r w:rsidRPr="0090219C">
        <w:rPr>
          <w:rFonts w:ascii="TH SarabunPSK" w:eastAsia="Times New Roman" w:hAnsi="TH SarabunPSK" w:cs="TH SarabunPSK"/>
          <w:sz w:val="32"/>
          <w:szCs w:val="32"/>
        </w:rPr>
        <w:t>I’m tired. I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‘d rather not go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out this evening, if you don’t mind</w:t>
      </w: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Used to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และ </w:t>
      </w:r>
      <w:proofErr w:type="spellStart"/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Be</w:t>
      </w:r>
      <w:proofErr w:type="spellEnd"/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/ Get used to</w:t>
      </w:r>
    </w:p>
    <w:p w:rsidR="0090219C" w:rsidRPr="0090219C" w:rsidRDefault="0090219C" w:rsidP="0090219C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used</w:t>
      </w:r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to + Infinitive Without "to"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V.1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Used to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ใช้แสดงถึงสิ่งที่เคยทำจนเป็นนิสัยในอดีต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เป็นการให้ข้อมูลโดยไม่มีอารมณ์ หรือความรู้สึกแทรก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ใช้กับการอธิบายถึงกิจกรรมที่คุณเคยทำในอดีต แต่ตอนนี้ไม่ทำแล้ว เช่น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I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used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 play the violin last year.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They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used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go to the park together.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She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used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work as an accountant.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หลักการทำเป็นประโยคปฏิเสธ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Subject + did not (didn't) + use + to + V.1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He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didn't use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eat strange food.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be</w:t>
      </w:r>
      <w:proofErr w:type="spellEnd"/>
      <w:proofErr w:type="gram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/ get used to + Gerund (</w:t>
      </w:r>
      <w:proofErr w:type="spell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/N.)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Be</w:t>
      </w:r>
      <w:proofErr w:type="spellEnd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/ Get used to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ใช้แสดงถึงความรู้สึกของผู้พูดว่า มีความเคยชินกับสิ่งใดสิ่งหนึ่งโดยอาจจะมีความรู้สึกเชิ</w:t>
      </w:r>
      <w:r w:rsidRPr="0090219C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บวก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ด้วย โดยที่สามารถเปลี่ยนเวลาเป็นปัจจุบันกาล (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Present Simple Tense)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หรืออดีตกาล (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Past Simple Tense)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be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get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ได้ 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I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got used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walking at home after school.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He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is used to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drinking coffee a lot.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We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are used to </w:t>
      </w:r>
      <w:r w:rsidRPr="0090219C">
        <w:rPr>
          <w:rFonts w:ascii="TH SarabunPSK" w:eastAsia="Times New Roman" w:hAnsi="TH SarabunPSK" w:cs="TH SarabunPSK"/>
          <w:sz w:val="32"/>
          <w:szCs w:val="32"/>
        </w:rPr>
        <w:t>shopping at that mall.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หลักการทำเป็นประโยคปฏิเสธ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Subject + V. to be (is, am, are, was, were) + not + used to + </w:t>
      </w:r>
      <w:proofErr w:type="spellStart"/>
      <w:r w:rsidRPr="0090219C">
        <w:rPr>
          <w:rFonts w:ascii="TH SarabunPSK" w:eastAsia="Times New Roman" w:hAnsi="TH SarabunPSK" w:cs="TH SarabunPSK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Subject + do, does + not get/did not get + used to + </w:t>
      </w:r>
      <w:proofErr w:type="spellStart"/>
      <w:r w:rsidRPr="0090219C">
        <w:rPr>
          <w:rFonts w:ascii="TH SarabunPSK" w:eastAsia="Times New Roman" w:hAnsi="TH SarabunPSK" w:cs="TH SarabunPSK"/>
          <w:sz w:val="32"/>
          <w:szCs w:val="32"/>
        </w:rPr>
        <w:t>V.ing</w:t>
      </w:r>
      <w:proofErr w:type="spellEnd"/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They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aren't used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eating food with knives.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</w:rPr>
        <w:tab/>
        <w:t>- She </w:t>
      </w:r>
      <w:r w:rsidRPr="0090219C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>doesn't get used to</w:t>
      </w:r>
      <w:r w:rsidRPr="0090219C">
        <w:rPr>
          <w:rFonts w:ascii="TH SarabunPSK" w:eastAsia="Times New Roman" w:hAnsi="TH SarabunPSK" w:cs="TH SarabunPSK"/>
          <w:sz w:val="32"/>
          <w:szCs w:val="32"/>
        </w:rPr>
        <w:t> sleeping in a tent.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219C">
        <w:rPr>
          <w:rFonts w:ascii="TH SarabunPSK" w:eastAsia="Calibri" w:hAnsi="TH SarabunPSK" w:cs="TH SarabunPSK"/>
          <w:b/>
          <w:bCs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**********************************</w:t>
      </w: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spacing w:val="-15"/>
          <w:kern w:val="36"/>
          <w:sz w:val="36"/>
          <w:szCs w:val="36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spacing w:val="-15"/>
          <w:kern w:val="36"/>
          <w:sz w:val="36"/>
          <w:szCs w:val="36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pacing w:val="-15"/>
          <w:kern w:val="36"/>
          <w:sz w:val="40"/>
          <w:szCs w:val="40"/>
        </w:rPr>
      </w:pPr>
      <w:r w:rsidRPr="0090219C">
        <w:rPr>
          <w:rFonts w:ascii="TH SarabunPSK" w:eastAsia="Times New Roman" w:hAnsi="TH SarabunPSK" w:cs="TH SarabunPSK"/>
          <w:b/>
          <w:bCs/>
          <w:spacing w:val="-15"/>
          <w:kern w:val="36"/>
          <w:sz w:val="40"/>
          <w:szCs w:val="40"/>
        </w:rPr>
        <w:lastRenderedPageBreak/>
        <w:t>Connectors / Conjunction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pacing w:val="-15"/>
          <w:kern w:val="36"/>
          <w:sz w:val="36"/>
          <w:szCs w:val="36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ind w:right="-484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Connectors / Conjunction</w:t>
      </w:r>
      <w:proofErr w:type="gramStart"/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ไม่ใช่ทำห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น้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าที่เป็นเพียงแค่ไวยากรณ์อย่างเดียวเท่านั้น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แต่ยังจะช่วยให้เรา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ind w:right="-484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                   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สามารถพัฒนาทักษะการอ่านและการเขียนได้เป็นอย่างดี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sz w:val="32"/>
          <w:szCs w:val="32"/>
        </w:rPr>
        <w:t>Connectors / Conjunction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ใช้ในการเชื่อม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ประโยค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กับ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ประโยค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หรือ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คำ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กับ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คำ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การเลือกตัวเชื่อมมีหลายวิธีด้วยกัน อาจเลือกจากความหมายของประโยค เชื่อมเพื่อลำดับเวลา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หรือกรณีอื่นๆ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ตัวเ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ชื่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อมประโยคที่เน้นความหมายแบ่งออกเป็นหลายกลุ่ม เช่น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ประโยคบอกความคล้อยตามกัน หรือ เสริมความเพิ่มเติม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and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และ)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besides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นอกจาก)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as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well as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และ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,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เช่นเดียวกันกับ)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furthermore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ยิ่งไปกว่านั้น)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both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... and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ทั้ง ... และ)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not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only ... but also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ไม่เพียงแต่ ... แต่ยัง)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in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addition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และ)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moreover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ยิ่งไปกว่านั้น)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ประโยคบอกความขัดแย้ง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although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/ though , even though , even if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ถึงแม้ว่า)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however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อย่างไรก็ตาม)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but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แต่)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still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ยังคง)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yet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แต่กระนั้น)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nonetheless ,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nevertheless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แต่กระนั้นก็ตาม)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no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matter what   </w:t>
      </w:r>
      <w:r w:rsidRPr="0090219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(ไ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ม่ว่าอะไรก็ตาม)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no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matter how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ไม่ว่าอย่างไรก็ตาม)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cs/>
        </w:rPr>
        <w:t>ประโยคที่ต้องเลือกเอาอย่างใดอย่างหนึ่ง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either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...or 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ไม่อย่างใดก็อย่างหนึ่ง)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, neither...nor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ไม่ทั้งคู่)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ประโยคบอกเหตุ</w:t>
      </w:r>
      <w:r w:rsidRPr="0090219C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because ,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as , since , for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เพราะว่า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,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เนื่องจาก)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ประโยคบอกผล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so ,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therefore , thus , hence , thereby , accordingly , consequently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ดังนั้น)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ประโยคบอกวัตถุประสงค์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 xml:space="preserve"> </w:t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in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order that  , so that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เพื่อที่ว่า)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lastRenderedPageBreak/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กลุ่มคำที่แสดงความขัดแย้ง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despite ,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in spite of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แม้ว่า)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กลุ่มคำที่ใช้บอกเหตุ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ind w:right="-10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  <w:t xml:space="preserve"> </w:t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due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to, owing to, as a result of, on account of, because of, thanks to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เพราะว่า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,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เนื่องจาก)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กลุ่มคำที่บอกตัวอย่าง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such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as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เช่น)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- </w:t>
      </w:r>
      <w:r w:rsidRPr="0090219C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กลุ่มคำที่ใช้บอกวัตถุประสงค์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</w:p>
    <w:p w:rsidR="0090219C" w:rsidRPr="0090219C" w:rsidRDefault="0090219C" w:rsidP="0090219C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proofErr w:type="gramStart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in</w:t>
      </w:r>
      <w:proofErr w:type="gramEnd"/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order to, so as to   (</w:t>
      </w:r>
      <w:r w:rsidRPr="0090219C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เพื่อที่จะ)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And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และ)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ใช้เชื่อมข้อความคล้อยตาม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กันสอดคล้องกันหรือเป็นไปทำนองเดียวกัน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We eat with fork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and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a spoon.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Tina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and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Tom are playing football.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Or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หรือ)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ใช้เชื่อมข้อความเพื่อเลือกอย่างใดอย่างหนึ่ง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Is your house big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small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Would you like tea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coffee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But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แต่)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ใช้เชื่อมข้อความที่ขัดแย้งกัน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That house is beautiful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but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very expensive.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I can ride a bicycle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but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I can’t ride a horse.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484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ind w:right="-484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Because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เพราะว่า)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ใช้เชื่อมข้อความที่เป็นเหตุเป็นผลกันโดย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because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จะนำหน้าประโยคที่เป็น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สาเหตุ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I like my sister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because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she is pretty.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She can pass the exam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because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she studies hard.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So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ดังนั้น)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ใช้เชื่อมข้อความที่เป็นเหตุเป็นผลกันโดย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so 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จะ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นำหน้าประโยคที่เป็น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ผล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Cathy eats a lot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she is fat.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My sister is pretty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I like her.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Though / although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แม้ว่า)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ใช้เชื่อมข้อความที่ขัดแย้งกัน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Although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he ran very fast, he didn’t win the first prize.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 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</w:p>
    <w:p w:rsidR="00B067CA" w:rsidRDefault="00B067CA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lastRenderedPageBreak/>
        <w:t>Either….or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เลือกอย่างใดอย่างหนึ่งใน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2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อย่าง)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ถ้านำมาเชื่อมประโยคในส่วนที่เป็นประธานจะ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ใช้คำกริยาตาม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ประธานตัวหลัง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Either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you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he is wrong.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You can get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either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this pen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that pencil.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Neither …….nor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ไม่ทั้ง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2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อย่าง)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ถ้านำมาเชื่อมประโยคในส่วนที่เป็นประธานจะ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ใช้คำกริยาตามประธานตัวหลัง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Neither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I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nor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she speaks English.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So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that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เพื่อว่า)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ตามด้วยประโยค (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เสมอ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กริยาของประโยคที่ตามหลัง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so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จะต้องอยู่ในรูป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may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might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should + Verb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ช่องที่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I stepped aside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she might go in.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ถ้าต้องการเปลี่ยนประโยค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Complex Sentence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ที่มี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so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มาเชื่อม ไปเป็น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Simple Sentence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ก็สามารถทำได้โดยใช้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 order to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so as to + Verb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ช่องที่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ได้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gave up smoking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 order to / so as to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get better.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So ……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that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มาก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จนกระทั่ง)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คำที่อยู่ระหว่าง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so…that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ได้แก่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Adjective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Adverb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เท่านั้น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แต่บางครั้ง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 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หลัง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Adjective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จะมีนามมาร่วมด้วยก็ได้ มีโครงสร้างดังนี้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+ [Adverb/Adjective/</w:t>
      </w:r>
      <w:proofErr w:type="spell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Adj</w:t>
      </w:r>
      <w:proofErr w:type="spell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.+Noun] +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proofErr w:type="spell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Wichai</w:t>
      </w:r>
      <w:proofErr w:type="spell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runs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 fast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 cannot overtake him.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Such …..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that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มาก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จนกระทั่ง)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คำที่อยู่ระหว่าง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such…that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ได้แก่ นาม โดยมี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Adjective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มาขยายอยู่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ข้างหน้า มีโครงสร้างดังนี้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แบบ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  <w:t> A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such a + Adjective 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นามเอกพจน์นับได้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that    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is such a good boy that everyone likes him.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such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a + Adjective +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นามเอกพจน์นับได้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+ that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ในแบบ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นั้นจะใช้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so…that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มาแทนก็ได้ แต่ต้องเขียนโครงสร้างใหม่ คือ ให้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มาอยู่ชิดกับนามเอกพจน์ที่นับได้ เป็นดังนี้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 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+ Adjective + a 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นามเอกพจน์นับได้ 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is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good a boy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 like him.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(= He is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such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a good boy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 like him.)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u w:val="single"/>
          <w:cs/>
        </w:rPr>
        <w:t>แบบ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u w:val="single"/>
        </w:rPr>
        <w:t> B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such + [Adjective+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นามพหูพจน์ /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Adjective+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นามนับไม่ได้] 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that 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- They are 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such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heavy boxes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 can hardly lift them up.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In order to / So as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to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เพื่อที่จะ)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ตามด้วย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Infinitive (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กริยาช่องที่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ทั้งนี้เพื่อเชื่อมเนื้อความ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ประโยคให้เป็นหนึ่งประโยค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I shall go on working late tonight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so as to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be free tomorrow.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(= I shall go on working late tonight. I shall be free tomorrow.)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lastRenderedPageBreak/>
        <w:t>In order that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(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เพื่อว่า)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 order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ต่างจาก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 order to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ตรงที่ว่า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 order to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ตามด้วย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infinitive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 order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ตามด้วยประโยค (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ตลอดไป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Children go to school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 order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they may learn things.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(= Children go to school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 order to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learn things.)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Lest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(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มีความหมายเท่ากับ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so that…not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แปลว่า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“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เพื่อจะได้ไม่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”)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ประโยคที่ตามหลัง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lest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ต้องใช้ 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should  (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แทน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may, might)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ตลอดไป และใช้ได้กับทุกบุรุษอีกด้วย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works harder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lest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should (may) fail.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0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As long as /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So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 long as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(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เมื่อ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)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สันธานคู่ (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Correlative Conjunction)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ตัวนี้ นิยมวางไว้ต้นประโยค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มากกว่ากลางประโยค และเมื่อจบประโยคข้างหน้าต้องใส่เครื่องหมาย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Comma (,)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051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              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ทันที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As (so) long as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you come here in time, you will see her.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If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หาก)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คำนี้เมื่อเชื่อมประโยคจะวางไว้ต้นหรือกลางประโยคทั้งสองก็ได้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ถ้าวางไว้ต้นประโยค เมื่อจบประโยค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ท่อนแรกให้ใส่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Comma (,)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the weather holds good, we shall stay another week.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แต่ถ้าวาง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if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ไว้กลางประโยคทั้งสอง ไม่ต้อง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Comma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We shall stay here another week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the weather holds good.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Unless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ไม่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เว้นเสียแต่ว่า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ไม่) มีความหมายเท่ากับ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if…not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เมื่อนำมาเชื่อมจะวางไว้ต้นหรือกลาง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 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ประโยคก็ได้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We shall go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unless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it rains.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Unless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it rains, we shall go.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(= We shall go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it does not rain.)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But that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(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ไม่) มีความหมายเหมือนกับ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if…not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เมื่อนำมาเชื่อมความ จะวางไว้ต้นหรือกลางประโยคก็ได้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แต่ต้องตามหลังด้วยประโยค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และอย่าใช้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not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ในประโยคที่ตามหลัง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but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เพราะ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909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     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but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มีความหมายเป็นปฏิเสธอยู่แล้ว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She would have fallen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but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 caught her.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But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is in debt, he would enter priesthood.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But for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แปลว่า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“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ไม่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”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เหมือนกับ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but that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ต่างกันแต่ว่า หลัง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 but that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เป็นประโยค ส่วนหลัง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but for 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  <w:t xml:space="preserve">   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เป็นนาม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But for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my help, he should have failed last year.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(=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But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 helped him, he should have failed last year.)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lastRenderedPageBreak/>
        <w:t>Inasmuch as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(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เพราะ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ด้วยเหตุที่) มีความหมายเท่ากับ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because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จะวางไว้ต้นหรือกลางประโยคทั้งสอง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ที่ไปเชื่อมก็ได้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yielded to the invader,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inasmuch as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his army was thoroughly defeated.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Inasmuch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as he is sick, he had better go to hospital.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ind w:right="-1192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Or else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(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หรือมิฉะนั้น) มีความหมายเท่ากับ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Otherwise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นิยมใช้เชื่อมประโยค (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มากกว่าคำหรือวลี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I must clean it, or else it will be rusty.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767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Provided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และ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Providing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ถ้าหากว่า) คำทั้งสองก็เป็นสันธานอันหนึ่ง มีหน้าที่เชื่อมประโยคดุจดั่งสันธานทั่วๆไป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แต่เวลานำมาใช้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provided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จะตามด้วย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เสมอ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ส่วน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providing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ไม่ต้องมี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We shall go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provided that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it does not rain.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Amy will go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providing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her friend can go together.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Supposing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สมมติว่า)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คำนี้นิยมไว้ต้นของประโยคหน้า หรือใช้กับ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หน้า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Supposing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you win the government lottery, what do you buy?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Since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ตั้งแต่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เพราะว่า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เนื่องจากว่า)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ถ้าแปลว่า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ตั้งแต่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ใช้เชื่อมระหว่างประโยค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Present Perfect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                                    Present Simple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กับ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Past Simple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has worked hard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since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his father died.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ถ้าแปลว่า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“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เพราะว่า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เนื่องจากว่า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”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ให้วางไว้หน้า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ของประโยคแรก 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Since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doesn’t learn English, he can’t speak it.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u w:val="single"/>
          <w:cs/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As soon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as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เมื่อ =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when)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แต่ใช้ความหมายฉับพลันกว่า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when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I shall go back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as soon as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arrives.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อนึ่ง จะวาง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as soon as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ไว้หน้า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แรกก็ได้ แต่ต้องใส่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Comma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เมื่อจบความของประโยคแรก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As soon as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arrives, I will tell him.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In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case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ในกรณีที่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ผื่อว่า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ตามด้วยประโยค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(Clause)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วิธีใช้ก็เช่นเดียวกับ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so that, for fear that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คือ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                       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จะต้องตามด้วย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may, might, should, can, could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ตัวใดตัวหนึ่ง 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Don’t go too near the river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 case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you should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fall in it.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In case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วางไว้หน้า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Clause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แรก ไม่ต้องตามด้วย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can, could, should, may, might 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 case I forget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, please remind me about that.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In case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of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ในกรณีที่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,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</w:t>
      </w:r>
      <w:r w:rsidRPr="0090219C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ผื่อว่า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ตามด้วยคำนาม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In case of fire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, please inform the fire-brigade. </w:t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767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</w:p>
    <w:p w:rsidR="0090219C" w:rsidRPr="0090219C" w:rsidRDefault="0090219C" w:rsidP="0090219C">
      <w:pPr>
        <w:shd w:val="clear" w:color="auto" w:fill="FFFFFF"/>
        <w:spacing w:after="0" w:line="240" w:lineRule="auto"/>
        <w:ind w:right="-767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lastRenderedPageBreak/>
        <w:t>Either of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นามพหูพจน์ = (อย่างใดอย่างหนึ่ง)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ถ้าไปเป็นประธานในประโยค กริยาต้องใช้เอกพจน์ตลอดไป 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Either of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you is wrong.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I don’t want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either of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the apples.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Neither of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+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นามพหูพจน์ = (ไม่ทั้งสองอย่าง)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ถ้าเป็นประธาน กริยาใช้เอกพจน์ 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Neither of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the books is of any use to me.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I want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neither of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them.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No sooner……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>than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(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พอ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…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ก็)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คำนี้เป็น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Conjunctive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ใช้เชื่อมประโยคทั้งสองเข้าด้วยกัน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ประโยคที่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                             </w:t>
      </w:r>
      <w:proofErr w:type="gramStart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>no</w:t>
      </w:r>
      <w:proofErr w:type="gramEnd"/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sooner…than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ไปเชื่อมมักเป็นประโยค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Past Perfect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กับ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Past Simple </w:t>
      </w:r>
      <w:r w:rsidRPr="0090219C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เช่น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He had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no sooner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seen it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than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started to run.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หรือจะวาง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No sooner 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ไว้ต้นประโยคก็ได้ เช่น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br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- </w:t>
      </w:r>
      <w:r w:rsidRPr="0090219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No sooner had he arrived than</w:t>
      </w:r>
      <w:r w:rsidRPr="0090219C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he was told to start back again. </w:t>
      </w:r>
    </w:p>
    <w:p w:rsidR="0090219C" w:rsidRPr="0090219C" w:rsidRDefault="0090219C" w:rsidP="0090219C">
      <w:pPr>
        <w:shd w:val="clear" w:color="auto" w:fill="FFFFFF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  <w:r w:rsidRPr="0090219C">
        <w:rPr>
          <w:rFonts w:ascii="TH SarabunPSK" w:eastAsia="Times New Roman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  <w:t>**************************************</w:t>
      </w: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hd w:val="clear" w:color="auto" w:fill="FFFFFF"/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90219C" w:rsidRPr="0090219C" w:rsidRDefault="0090219C" w:rsidP="0090219C">
      <w:pPr>
        <w:spacing w:after="0" w:line="36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</w:p>
    <w:p w:rsidR="00B067CA" w:rsidRDefault="0090219C" w:rsidP="0090219C">
      <w:pPr>
        <w:spacing w:after="0" w:line="360" w:lineRule="auto"/>
        <w:jc w:val="center"/>
        <w:rPr>
          <w:rFonts w:ascii="TH Sarabun New" w:eastAsia="Calibri" w:hAnsi="TH Sarabun New" w:cs="TH Sarabun New"/>
          <w:b/>
          <w:bCs/>
          <w:color w:val="000000"/>
          <w:sz w:val="40"/>
          <w:szCs w:val="40"/>
        </w:rPr>
      </w:pPr>
      <w:r w:rsidRPr="0090219C">
        <w:rPr>
          <w:rFonts w:ascii="TH Sarabun New" w:eastAsia="Calibri" w:hAnsi="TH Sarabun New" w:cs="TH Sarabun New"/>
          <w:b/>
          <w:bCs/>
          <w:color w:val="000000"/>
          <w:sz w:val="40"/>
          <w:szCs w:val="40"/>
        </w:rPr>
        <w:t xml:space="preserve">  </w:t>
      </w:r>
    </w:p>
    <w:p w:rsidR="0090219C" w:rsidRPr="0090219C" w:rsidRDefault="0090219C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90219C">
        <w:rPr>
          <w:rFonts w:ascii="TH SarabunPSK" w:eastAsia="Calibri" w:hAnsi="TH SarabunPSK" w:cs="TH SarabunPSK"/>
          <w:b/>
          <w:bCs/>
          <w:sz w:val="40"/>
          <w:szCs w:val="40"/>
        </w:rPr>
        <w:lastRenderedPageBreak/>
        <w:t>SUBJUNCTIVE</w:t>
      </w:r>
    </w:p>
    <w:p w:rsidR="0090219C" w:rsidRPr="0090219C" w:rsidRDefault="0090219C" w:rsidP="0090219C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Present Subjunctive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คือ การใช้กริยาช่องที่ 1 ที่ไม่มี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to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นำหน้า และไม่มีการเติม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s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ไม่ว่าประธานจะเป็นเอกพจน์ หรือ พหูพจน์ และไม่ว่ากริยาตัวหน้าจะอยู่ใน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Tense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ใดก็ตาม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(V. to be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ให้ใช้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be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ตลอดไป</w:t>
      </w:r>
      <w:r w:rsidRPr="0090219C">
        <w:rPr>
          <w:rFonts w:ascii="TH SarabunPSK" w:eastAsia="Calibri" w:hAnsi="TH SarabunPSK" w:cs="TH SarabunPSK"/>
          <w:sz w:val="32"/>
          <w:szCs w:val="32"/>
        </w:rPr>
        <w:t>)</w:t>
      </w:r>
    </w:p>
    <w:p w:rsidR="0090219C" w:rsidRPr="0090219C" w:rsidRDefault="0090219C" w:rsidP="0090219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การใช้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Present Subjunctive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อยู่หลัง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กริยา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+ that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”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ต่อไปนี้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S. + V. + that + S. + V1</w:t>
      </w:r>
    </w:p>
    <w:p w:rsidR="0090219C" w:rsidRPr="0090219C" w:rsidRDefault="0090219C" w:rsidP="0090219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ask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ขอร้องว่า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suggest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แนะนำว่า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urge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เตือนว่า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require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กำหนดว่า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order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สั่งว่า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request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ขอร้องว่า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prefer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เห็นสมควรว่า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>demand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ต้องการว่า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insist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ยืนกรานว่า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propose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เสนอว่า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advise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แนะนำว่า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recommend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แนะนำว่า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move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เสนอว่า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desire that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ปรารถนาว่า</w:t>
      </w:r>
    </w:p>
    <w:p w:rsidR="0090219C" w:rsidRPr="0090219C" w:rsidRDefault="0090219C" w:rsidP="0090219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stipulate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that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ระบุว่า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เช่น  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I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ask that </w:t>
      </w:r>
      <w:r w:rsidRPr="0090219C">
        <w:rPr>
          <w:rFonts w:ascii="TH SarabunPSK" w:eastAsia="Calibri" w:hAnsi="TH SarabunPSK" w:cs="TH SarabunPSK"/>
          <w:sz w:val="32"/>
          <w:szCs w:val="32"/>
        </w:rPr>
        <w:t>I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be allowed </w:t>
      </w:r>
      <w:r w:rsidRPr="0090219C">
        <w:rPr>
          <w:rFonts w:ascii="TH SarabunPSK" w:eastAsia="Calibri" w:hAnsi="TH SarabunPSK" w:cs="TH SarabunPSK"/>
          <w:sz w:val="32"/>
          <w:szCs w:val="32"/>
        </w:rPr>
        <w:t>to see the Prime Minister.</w:t>
      </w:r>
    </w:p>
    <w:p w:rsidR="0090219C" w:rsidRPr="0090219C" w:rsidRDefault="0090219C" w:rsidP="0090219C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- The hostess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urged that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we all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stay </w:t>
      </w:r>
      <w:r w:rsidRPr="0090219C">
        <w:rPr>
          <w:rFonts w:ascii="TH SarabunPSK" w:eastAsia="Calibri" w:hAnsi="TH SarabunPSK" w:cs="TH SarabunPSK"/>
          <w:sz w:val="32"/>
          <w:szCs w:val="32"/>
        </w:rPr>
        <w:t>for dinner.</w:t>
      </w:r>
    </w:p>
    <w:p w:rsidR="0090219C" w:rsidRPr="0090219C" w:rsidRDefault="0090219C" w:rsidP="0090219C">
      <w:pPr>
        <w:spacing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อยู่หลัง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It is (was) + adj.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(บางคำ)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+ that</w:t>
      </w:r>
    </w:p>
    <w:p w:rsidR="0090219C" w:rsidRPr="0090219C" w:rsidRDefault="0090219C" w:rsidP="0090219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advisable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ควรแนะนำ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important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สำคัญ</w:t>
      </w:r>
    </w:p>
    <w:p w:rsidR="0090219C" w:rsidRPr="0090219C" w:rsidRDefault="0090219C" w:rsidP="0090219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desirable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พึงปรารถนา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essential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จำเป็น</w:t>
      </w:r>
    </w:p>
    <w:p w:rsidR="0090219C" w:rsidRPr="0090219C" w:rsidRDefault="0090219C" w:rsidP="0090219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necessary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จำเป็น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>preferable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ดีกว่า</w:t>
      </w:r>
    </w:p>
    <w:p w:rsidR="0090219C" w:rsidRPr="0090219C" w:rsidRDefault="0090219C" w:rsidP="0090219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imperative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จำเป็น, เลี่ยงไม่ได้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vital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สำคัญ</w:t>
      </w:r>
    </w:p>
    <w:p w:rsidR="0090219C" w:rsidRPr="0090219C" w:rsidRDefault="0090219C" w:rsidP="0090219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urgent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รีบด่วน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>strange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แปลก</w:t>
      </w:r>
    </w:p>
    <w:p w:rsidR="0090219C" w:rsidRPr="0090219C" w:rsidRDefault="0090219C" w:rsidP="0090219C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proper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เหมาะสม</w:t>
      </w:r>
    </w:p>
    <w:p w:rsidR="0090219C" w:rsidRPr="0090219C" w:rsidRDefault="0090219C" w:rsidP="0090219C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It’s important that </w:t>
      </w:r>
      <w:r w:rsidRPr="0090219C">
        <w:rPr>
          <w:rFonts w:ascii="TH SarabunPSK" w:eastAsia="Calibri" w:hAnsi="TH SarabunPSK" w:cs="TH SarabunPSK"/>
          <w:sz w:val="32"/>
          <w:szCs w:val="32"/>
        </w:rPr>
        <w:t>she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be </w:t>
      </w:r>
      <w:r w:rsidRPr="0090219C">
        <w:rPr>
          <w:rFonts w:ascii="TH SarabunPSK" w:eastAsia="Calibri" w:hAnsi="TH SarabunPSK" w:cs="TH SarabunPSK"/>
          <w:sz w:val="32"/>
          <w:szCs w:val="32"/>
        </w:rPr>
        <w:t>brave.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-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 is necessary that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he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go </w:t>
      </w:r>
      <w:r w:rsidRPr="0090219C">
        <w:rPr>
          <w:rFonts w:ascii="TH SarabunPSK" w:eastAsia="Calibri" w:hAnsi="TH SarabunPSK" w:cs="TH SarabunPSK"/>
          <w:sz w:val="32"/>
          <w:szCs w:val="32"/>
        </w:rPr>
        <w:t>home at once.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*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เราอาจใช้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to-infinitive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มาแทน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Present Subjunctive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ก็ได้</w:t>
      </w:r>
    </w:p>
    <w:p w:rsidR="0090219C" w:rsidRPr="0090219C" w:rsidRDefault="0090219C" w:rsidP="0090219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It is (was) + adj. + for someone + to + V1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เช่น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-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It’s important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for her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to be </w:t>
      </w:r>
      <w:r w:rsidRPr="0090219C">
        <w:rPr>
          <w:rFonts w:ascii="TH SarabunPSK" w:eastAsia="Calibri" w:hAnsi="TH SarabunPSK" w:cs="TH SarabunPSK"/>
          <w:sz w:val="32"/>
          <w:szCs w:val="32"/>
        </w:rPr>
        <w:t>brave.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-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 is necessary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for him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to go </w:t>
      </w:r>
      <w:r w:rsidRPr="0090219C">
        <w:rPr>
          <w:rFonts w:ascii="TH SarabunPSK" w:eastAsia="Calibri" w:hAnsi="TH SarabunPSK" w:cs="TH SarabunPSK"/>
          <w:sz w:val="32"/>
          <w:szCs w:val="32"/>
        </w:rPr>
        <w:t>home at once.</w:t>
      </w:r>
    </w:p>
    <w:p w:rsidR="0090219C" w:rsidRPr="0090219C" w:rsidRDefault="0090219C" w:rsidP="0090219C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90219C" w:rsidRPr="0090219C" w:rsidRDefault="0090219C" w:rsidP="0090219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0219C" w:rsidRPr="0090219C" w:rsidRDefault="0090219C" w:rsidP="0090219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0219C" w:rsidRPr="0090219C" w:rsidRDefault="0090219C" w:rsidP="0090219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0219C" w:rsidRPr="0090219C" w:rsidRDefault="0090219C" w:rsidP="0090219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0219C" w:rsidRPr="0090219C" w:rsidRDefault="0090219C" w:rsidP="0090219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0219C" w:rsidRPr="0090219C" w:rsidRDefault="0090219C" w:rsidP="0090219C">
      <w:pPr>
        <w:spacing w:after="0" w:line="240" w:lineRule="auto"/>
        <w:ind w:left="-142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lastRenderedPageBreak/>
        <w:t>Past Subjunctive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คือ การใช้กริยาช่องที่ 2 กับประโยคที่ไปเรียงตามหลังกลุ่มคำ หรือ หลังข้อความต่อไปนี้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It’s time + S. + V2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ถึงเวลาแล้วที่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…………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It’s high time + S. + V2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ถึงเวลาพอดีแล้วที่ </w:t>
      </w:r>
      <w:r w:rsidRPr="0090219C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It’s high noon + S. + V2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ถึงกำหนดเต็มที่แล้วที่ </w:t>
      </w:r>
      <w:r w:rsidRPr="0090219C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90219C" w:rsidRPr="0090219C" w:rsidRDefault="0090219C" w:rsidP="0090219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S. + would rather + S. + V2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>………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อยากจะให้ </w:t>
      </w:r>
      <w:r w:rsidRPr="0090219C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It’s time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the children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went </w:t>
      </w:r>
      <w:r w:rsidRPr="0090219C">
        <w:rPr>
          <w:rFonts w:ascii="TH SarabunPSK" w:eastAsia="Calibri" w:hAnsi="TH SarabunPSK" w:cs="TH SarabunPSK"/>
          <w:sz w:val="32"/>
          <w:szCs w:val="32"/>
        </w:rPr>
        <w:t>to bed.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- I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would rather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you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went </w:t>
      </w:r>
      <w:r w:rsidRPr="0090219C">
        <w:rPr>
          <w:rFonts w:ascii="TH SarabunPSK" w:eastAsia="Calibri" w:hAnsi="TH SarabunPSK" w:cs="TH SarabunPSK"/>
          <w:sz w:val="32"/>
          <w:szCs w:val="32"/>
        </w:rPr>
        <w:t>to the party.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>*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เราอาจใช้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to-infinitive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มาแทน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Past Subjunctive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ก็ได้</w:t>
      </w:r>
    </w:p>
    <w:p w:rsidR="0090219C" w:rsidRPr="0090219C" w:rsidRDefault="0090219C" w:rsidP="0090219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It is time + for someone + to + V1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เช่น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 is time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for the children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to go </w:t>
      </w:r>
      <w:r w:rsidRPr="0090219C">
        <w:rPr>
          <w:rFonts w:ascii="TH SarabunPSK" w:eastAsia="Calibri" w:hAnsi="TH SarabunPSK" w:cs="TH SarabunPSK"/>
          <w:sz w:val="32"/>
          <w:szCs w:val="32"/>
        </w:rPr>
        <w:t>to bed.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การใช้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Subjunctive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ตามหลัง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Wish Form 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ปรารถนาอยากให้เป็นไปใน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ปัจจุบัน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wish + Past Simple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(V.to be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ใช้ </w:t>
      </w:r>
      <w:r w:rsidRPr="0090219C">
        <w:rPr>
          <w:rFonts w:ascii="TH SarabunPSK" w:eastAsia="Calibri" w:hAnsi="TH SarabunPSK" w:cs="TH SarabunPSK"/>
          <w:sz w:val="32"/>
          <w:szCs w:val="32"/>
        </w:rPr>
        <w:t>were)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I wish I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met </w:t>
      </w:r>
      <w:r w:rsidRPr="0090219C">
        <w:rPr>
          <w:rFonts w:ascii="TH SarabunPSK" w:eastAsia="Calibri" w:hAnsi="TH SarabunPSK" w:cs="TH SarabunPSK"/>
          <w:sz w:val="32"/>
          <w:szCs w:val="32"/>
        </w:rPr>
        <w:t>her today.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- He wishes he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were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a policeman now.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ปรารถนาอยากให้เป็นไปใน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อดีต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wish + Past Perfect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I wish she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had not come </w:t>
      </w:r>
      <w:r w:rsidRPr="0090219C">
        <w:rPr>
          <w:rFonts w:ascii="TH SarabunPSK" w:eastAsia="Calibri" w:hAnsi="TH SarabunPSK" w:cs="TH SarabunPSK"/>
          <w:sz w:val="32"/>
          <w:szCs w:val="32"/>
        </w:rPr>
        <w:t>to the party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ปรารถนาอยากให้เป็นไปใน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อนาคต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wish + would + V1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I wish he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would come </w:t>
      </w:r>
      <w:r w:rsidRPr="0090219C">
        <w:rPr>
          <w:rFonts w:ascii="TH SarabunPSK" w:eastAsia="Calibri" w:hAnsi="TH SarabunPSK" w:cs="TH SarabunPSK"/>
          <w:sz w:val="32"/>
          <w:szCs w:val="32"/>
        </w:rPr>
        <w:t>next week.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*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นอกจาก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Wish Form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แล้ว ยังมีคำอื่นๆ ที่ทำให้กริยาที่ตามหลังต้องใช้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Subjunctive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ในรูปต่างๆ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as if / as though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(ราวกับว่า, ประหนึ่งว่า),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if only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(ถ้าหากว่า)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การใช้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as if / as though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present simple (V1) + as if + past simple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(V2 – V.to be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were)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She acts as if she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knew </w:t>
      </w:r>
      <w:r w:rsidRPr="0090219C">
        <w:rPr>
          <w:rFonts w:ascii="TH SarabunPSK" w:eastAsia="Calibri" w:hAnsi="TH SarabunPSK" w:cs="TH SarabunPSK"/>
          <w:sz w:val="32"/>
          <w:szCs w:val="32"/>
        </w:rPr>
        <w:t>it well.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past simple (V2) + as if + past perfect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(had + V3)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>เช่น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- He talked as if it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had rained </w:t>
      </w:r>
      <w:r w:rsidRPr="0090219C">
        <w:rPr>
          <w:rFonts w:ascii="TH SarabunPSK" w:eastAsia="Calibri" w:hAnsi="TH SarabunPSK" w:cs="TH SarabunPSK"/>
          <w:sz w:val="32"/>
          <w:szCs w:val="32"/>
        </w:rPr>
        <w:t>very hard yesterday.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การใช้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if only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</w:rPr>
        <w:t>(if only = I wish)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If only + could / would + </w:t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V1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  <w:cs/>
        </w:rPr>
        <w:t>ใช้แสดงความปรารถนาตรงข้ามกับความจริงในอนาคต) เช่น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  <w:t>- If only she could type faster. = I wish she could type faster.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If only + </w:t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V2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  <w:cs/>
        </w:rPr>
        <w:t>ใช้แสดงความปรารถนาตรงข้ามกับความจริงในปัจจุบัน) เช่น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- If only I knew what she </w:t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>wanted.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</w:rPr>
        <w:t xml:space="preserve"> = I wish I knew what she wanted.</w:t>
      </w:r>
    </w:p>
    <w:p w:rsidR="0090219C" w:rsidRPr="0090219C" w:rsidRDefault="0090219C" w:rsidP="009021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If only + had + </w:t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V3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(</w:t>
      </w:r>
      <w:proofErr w:type="gramEnd"/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ใช้แสดงความปรารถนาตรงข้ามกับความจริงในอดีต) เช่น  </w:t>
      </w:r>
    </w:p>
    <w:p w:rsidR="0090219C" w:rsidRPr="0090219C" w:rsidRDefault="0090219C" w:rsidP="0090219C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  <w:t>- If only she had studied harder. = I wish she had studied harder.</w:t>
      </w:r>
    </w:p>
    <w:p w:rsidR="0090219C" w:rsidRPr="0090219C" w:rsidRDefault="0090219C" w:rsidP="0090219C">
      <w:pPr>
        <w:spacing w:after="0" w:line="480" w:lineRule="auto"/>
        <w:jc w:val="center"/>
        <w:rPr>
          <w:rFonts w:ascii="TH SarabunPSK" w:eastAsia="Calibri" w:hAnsi="TH SarabunPSK" w:cs="TH SarabunPSK"/>
          <w:b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  <w:r w:rsidRPr="0090219C">
        <w:rPr>
          <w:rFonts w:ascii="TH SarabunPSK" w:eastAsia="Calibri" w:hAnsi="TH SarabunPSK" w:cs="TH SarabunPSK"/>
          <w:b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  <w:t>*****************************************</w:t>
      </w:r>
    </w:p>
    <w:p w:rsidR="0090219C" w:rsidRPr="0090219C" w:rsidRDefault="0090219C" w:rsidP="0090219C">
      <w:pPr>
        <w:spacing w:after="0" w:line="480" w:lineRule="auto"/>
        <w:jc w:val="center"/>
        <w:rPr>
          <w:rFonts w:ascii="TH SarabunPSK" w:eastAsia="Calibri" w:hAnsi="TH SarabunPSK" w:cs="TH SarabunPSK"/>
          <w:b/>
          <w:color w:val="F8F8F8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</w:p>
    <w:p w:rsidR="00A108BE" w:rsidRPr="0090219C" w:rsidRDefault="00A108BE" w:rsidP="00A108BE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90219C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lastRenderedPageBreak/>
        <w:t xml:space="preserve">  </w:t>
      </w:r>
      <w:r w:rsidRPr="0090219C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>AGREEMENT OF SUBJECTS AND VERBS</w:t>
      </w:r>
    </w:p>
    <w:p w:rsidR="00A108BE" w:rsidRPr="0090219C" w:rsidRDefault="00A108BE" w:rsidP="00A108BE">
      <w:pPr>
        <w:spacing w:after="0"/>
        <w:ind w:firstLine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คือ การใช้คำกริยาให้ถูกต้องสอดคล้องกับประธาน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</w:t>
      </w:r>
    </w:p>
    <w:p w:rsidR="00A108BE" w:rsidRPr="0090219C" w:rsidRDefault="00A108BE" w:rsidP="00A108BE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ถ้าประธานเป็นเอกพจน์ และเป็น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present simple tense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ต้องใช้กริยาเป็นเอกพจน์ คือ เติม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es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ที่กริยา แต่ถ้าประธานเป็นพหูพจน์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You )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กริยาก็ต้องเป็นพหูพจน์ด้วย คือ </w:t>
      </w:r>
    </w:p>
    <w:p w:rsidR="00A108BE" w:rsidRPr="0090219C" w:rsidRDefault="00A108BE" w:rsidP="00A108B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ไม่ต้องเติม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es</w:t>
      </w:r>
      <w:proofErr w:type="spellEnd"/>
    </w:p>
    <w:p w:rsidR="00A108BE" w:rsidRPr="0090219C" w:rsidRDefault="00A108BE" w:rsidP="00A108BE">
      <w:pPr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She walks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to school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everyday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A108BE" w:rsidRPr="0090219C" w:rsidRDefault="00A108BE" w:rsidP="00A108BE">
      <w:pPr>
        <w:spacing w:after="0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They walk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to school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everyday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:rsidR="00A108BE" w:rsidRPr="0090219C" w:rsidRDefault="00A108BE" w:rsidP="00A108B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ประธานเอกพจน์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ตัวเชื่อมด้วย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and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ถือเป็นพหูพจน์ กริยาก็ต้องเป็นพหูพจน์</w:t>
      </w:r>
    </w:p>
    <w:p w:rsidR="00A108BE" w:rsidRPr="0090219C" w:rsidRDefault="00A108BE" w:rsidP="00A108BE">
      <w:pPr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Tom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and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Mary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are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students.</w:t>
      </w:r>
    </w:p>
    <w:p w:rsidR="00A108BE" w:rsidRPr="0090219C" w:rsidRDefault="00A108BE" w:rsidP="00A108BE">
      <w:pPr>
        <w:spacing w:after="0"/>
        <w:ind w:right="-342" w:firstLine="8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ถ้าประธานเชื่อมด้วย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and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แต่นำมาใช้ถือเป็นหน่วยเดียวกัน หรือใช้ไปด้วยกัน ให้ใช้กริยาเป็น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เอกพจน์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   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Bread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and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butter </w:t>
      </w:r>
      <w:proofErr w:type="gramStart"/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very delicious.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   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Whiskey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and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soda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my favorite drink.</w:t>
      </w:r>
    </w:p>
    <w:p w:rsidR="00A108BE" w:rsidRPr="0090219C" w:rsidRDefault="00A108BE" w:rsidP="00A108BE">
      <w:pPr>
        <w:spacing w:after="0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ประธานเอกพจน์ที่เชื่อมด้วย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and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โดยเป็นคนๆเดียวกัน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สังเกตจาการใช้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article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เพียงตัวเดียว)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ถือเป็นเอกพจน์ </w:t>
      </w:r>
    </w:p>
    <w:p w:rsidR="00A108BE" w:rsidRPr="0090219C" w:rsidRDefault="00A108BE" w:rsidP="00A108BE">
      <w:pPr>
        <w:spacing w:after="0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manager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and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owner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this company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my uncle.</w:t>
      </w:r>
    </w:p>
    <w:p w:rsidR="00A108BE" w:rsidRPr="0090219C" w:rsidRDefault="00A108BE" w:rsidP="00A108B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คำที่แสดงหมวดหมู่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(collective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noun )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จะใช้กริยาเป็นเอกพจน์หรือพหูพจน์ก็ได้ขึ้นอยู่กับความ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ต้องการของผู้พูด ได้แก่</w:t>
      </w:r>
    </w:p>
    <w:p w:rsidR="00A108BE" w:rsidRPr="0090219C" w:rsidRDefault="00A108BE" w:rsidP="00A108B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class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 jury                  family               cabinet              government</w:t>
      </w:r>
    </w:p>
    <w:p w:rsidR="00A108BE" w:rsidRPr="0090219C" w:rsidRDefault="00A108BE" w:rsidP="00A108BE">
      <w:pPr>
        <w:spacing w:after="0"/>
        <w:ind w:firstLine="3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group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 fleet                 team                crew                 committee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                This football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team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excellent.</w:t>
      </w:r>
    </w:p>
    <w:p w:rsidR="00A108BE" w:rsidRPr="0090219C" w:rsidRDefault="00A108BE" w:rsidP="00A108B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ประธานที่มีวลีต่อไปนี้พร้อมคำขยายของมัน จะใช้กริยาเอกพจน์หรือพหูพจน์ ต้องถือเอาตาม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ประธานที่วางอยู่หน้าคำเหล่านี้เป็นหลัก</w:t>
      </w:r>
    </w:p>
    <w:p w:rsidR="00A108BE" w:rsidRPr="0090219C" w:rsidRDefault="00A108BE" w:rsidP="00A108B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with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as well as                     together with                including</w:t>
      </w:r>
    </w:p>
    <w:p w:rsidR="00A108BE" w:rsidRPr="0090219C" w:rsidRDefault="00A108BE" w:rsidP="00A108B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in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addition to                    except                         along with                    besides</w:t>
      </w:r>
    </w:p>
    <w:p w:rsidR="00A108BE" w:rsidRPr="0090219C" w:rsidRDefault="00A108BE" w:rsidP="00A108BE">
      <w:pPr>
        <w:spacing w:after="0" w:line="240" w:lineRule="auto"/>
        <w:ind w:firstLine="3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accompanied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by               excluding                      but                               not       </w:t>
      </w:r>
    </w:p>
    <w:p w:rsidR="00A108BE" w:rsidRPr="0090219C" w:rsidRDefault="00A108BE" w:rsidP="00A108BE">
      <w:pPr>
        <w:spacing w:after="0"/>
        <w:ind w:firstLine="36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like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          plus                             in company with</w:t>
      </w:r>
    </w:p>
    <w:p w:rsidR="00A108BE" w:rsidRPr="0090219C" w:rsidRDefault="00A108BE" w:rsidP="00A108BE">
      <w:pPr>
        <w:spacing w:after="0" w:line="240" w:lineRule="auto"/>
        <w:ind w:firstLine="786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My friends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as well as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are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good student.</w:t>
      </w:r>
    </w:p>
    <w:p w:rsidR="00A108BE" w:rsidRPr="0090219C" w:rsidRDefault="00A108BE" w:rsidP="00A108BE">
      <w:pPr>
        <w:spacing w:after="0"/>
        <w:ind w:firstLine="786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He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not  you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 bad boy. 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คำต่อไปนี้เมื่อใช้เป็นประธานในประโยคให้ใช้กริยาเป็นเอกพจน์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anyone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anybody           anything           anywhere          each   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each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</w:t>
      </w:r>
      <w:r w:rsidRPr="0090219C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each one                  either of           every                everyone          everybody        everything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everywhere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  neither of         nobody            no one              no one except      nothing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somebody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 something        someone          somewhere        not one of +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นามพหูพจน์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one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+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นามพหูพจน์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            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Each of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the boys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eats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a lot of cookies.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           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Neither of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the two movies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good.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ประธานเอกพจน์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ตัวที่เชื่อมด้วย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and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แล้วไปเรียงตามหลัง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each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every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ให้ถือเป็นเอกพจน์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Each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cat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and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dog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is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sitting in the house.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Every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boy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and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girl likes playing game.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คำต่อไปนี้ถ้าตามด้วยคำนามเอกพจน์ก็ใช้กริยาเป็นเอกพจน์ ถ้าตามด้วยคำนามพหูพจน์ก็ใช้กริยา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พหูพจน์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a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lot of           lots of           all of           half of          most of           some of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none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          plenty of       heaps of       … percent of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Half of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my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students are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able to speak at least two languages.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All of furniture 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mine. 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8.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ประธานหลายคำที่เชื่อมด้วย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of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จะใช้กริยาเป็นเอกพจน์หรือกริยาพหูพจน์ ให้ถือเอาตามประธานที่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อยู่หน้า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of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เป็นหลัก</w:t>
      </w:r>
    </w:p>
    <w:p w:rsidR="00A108BE" w:rsidRPr="0090219C" w:rsidRDefault="00A108BE" w:rsidP="00A108BE">
      <w:pPr>
        <w:spacing w:after="0" w:line="240" w:lineRule="auto"/>
        <w:ind w:firstLine="49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Freedom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speech, press and religion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is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what we need.</w:t>
      </w:r>
    </w:p>
    <w:p w:rsidR="00A108BE" w:rsidRPr="0090219C" w:rsidRDefault="00A108BE" w:rsidP="00A108BE">
      <w:pPr>
        <w:spacing w:after="0"/>
        <w:ind w:firstLine="49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The emigration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a large number of people is greater every year.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9.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คำนามต่อไปนี้มีรูปเป็นพหูพจน์ แต่จริงๆแล้วเป็นคำนามเอกพจน์ ก็ต้องใช้กริยาเป็นเอกพจน์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physics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 economics                   politics             mathematics    news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mumps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 measles                       ashes               alms                 means  </w:t>
      </w:r>
    </w:p>
    <w:p w:rsidR="00A108BE" w:rsidRPr="0090219C" w:rsidRDefault="00A108BE" w:rsidP="00A108BE">
      <w:pPr>
        <w:spacing w:after="0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Politics 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difficult to understand.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10.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คำนามต่อไปนี้มีรูปเป็นเอกพจน์ แต่ใช้เป็นพหูพจน์ตลอด ก็ต้องใช้กริยาพหูพจน์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people</w:t>
      </w:r>
      <w:proofErr w:type="gram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 police            cattle             vermin          poultry     children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     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     The police are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arresting the robber.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11.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ชื่อหนังสือ จำนวนเงิน ระยะทางและเวลา แม้จะเป็นพหูพจน์ ก็ต้องใช้กริยาเป็นเอกพจน์เสมอ</w:t>
      </w:r>
    </w:p>
    <w:p w:rsidR="00A108BE" w:rsidRPr="0090219C" w:rsidRDefault="00A108BE" w:rsidP="00A108BE">
      <w:pPr>
        <w:spacing w:after="0" w:line="240" w:lineRule="auto"/>
        <w:ind w:firstLine="49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A hundred 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 long distance to walk in one hour.</w:t>
      </w:r>
    </w:p>
    <w:p w:rsidR="00A108BE" w:rsidRPr="0090219C" w:rsidRDefault="00A108BE" w:rsidP="00A108BE">
      <w:pPr>
        <w:spacing w:after="0" w:line="240" w:lineRule="auto"/>
        <w:ind w:firstLine="49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Sixty dollars 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the cost of this ticket.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12.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ประธานหลายตัวที่เชื่อมด้วย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either…or, neither… nor, not only…but also…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ให้ใช้กริยาตามประธานที่อยู่หลัง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or, nor, but 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               Neither you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nor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 am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going to have lunch.</w:t>
      </w:r>
    </w:p>
    <w:p w:rsidR="00A108BE" w:rsidRPr="0090219C" w:rsidRDefault="00A108BE" w:rsidP="00A108B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               Not only English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but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also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mathematics 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difficult.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   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การวางประธานหลังคำเหล่านี้มีหลักการดังนี้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ถ้าประธานตัวหนึ่งเป็นเอกพจน์และประธานอีกตัวเป็นพหูพจน์ ให้เอาประธานที่เป็นพหูพจน์วางไว้หลัง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or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nor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              Either Joy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or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her friends are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good girls.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ถ้าประธานตัวหนึ่งเป็น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ให้เอา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วางไว้หลัง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or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nor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       Either James or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 am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to be blamed.</w:t>
      </w:r>
    </w:p>
    <w:p w:rsidR="00A108BE" w:rsidRPr="0090219C" w:rsidRDefault="00A108BE" w:rsidP="00A108B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108BE" w:rsidRPr="0090219C" w:rsidRDefault="00A108BE" w:rsidP="00A108BE">
      <w:pPr>
        <w:spacing w:after="0" w:line="240" w:lineRule="auto"/>
        <w:ind w:right="-62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  <w:t xml:space="preserve">-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ถ้ามีประธาน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 ตัวหนึ่งเป็นบอกเล่า อีกตัวหนึ่งเป็นปฏิเสธ คำกริยาต้องถือตามประธานที่เป็นบอกเล่า</w:t>
      </w:r>
    </w:p>
    <w:p w:rsidR="00A108BE" w:rsidRPr="0090219C" w:rsidRDefault="00A108BE" w:rsidP="00A108BE">
      <w:pPr>
        <w:spacing w:after="0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She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not they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going to the cinema.</w:t>
      </w:r>
    </w:p>
    <w:p w:rsidR="00A108BE" w:rsidRPr="0090219C" w:rsidRDefault="00A108BE" w:rsidP="00A108BE">
      <w:pPr>
        <w:spacing w:after="0" w:line="240" w:lineRule="auto"/>
        <w:ind w:left="4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13. 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Infinitive (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กริยาที่มี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to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นำหน้า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) gerund (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กริยาที่เติม </w:t>
      </w:r>
      <w:proofErr w:type="spellStart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ing</w:t>
      </w:r>
      <w:proofErr w:type="spellEnd"/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พร้อมทั้งคำขยายของมัน เมื่อใช้เป็น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ประธานในประโยคให้ถือว่าเป็นกริยาเอกพจน์ และใช้กริยาเป็นเอกพจน์เสมอ</w:t>
      </w:r>
    </w:p>
    <w:p w:rsidR="00A108BE" w:rsidRPr="0090219C" w:rsidRDefault="00A108BE" w:rsidP="00A108BE">
      <w:pPr>
        <w:spacing w:after="0" w:line="240" w:lineRule="auto"/>
        <w:ind w:firstLine="49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To mend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car is the work of mechanic.</w:t>
      </w:r>
    </w:p>
    <w:p w:rsidR="00A108BE" w:rsidRPr="0090219C" w:rsidRDefault="00A108BE" w:rsidP="00A108BE">
      <w:pPr>
        <w:spacing w:after="0"/>
        <w:ind w:firstLine="49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Climbing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mountains is a good exercise.</w:t>
      </w:r>
    </w:p>
    <w:p w:rsidR="00A108BE" w:rsidRPr="0090219C" w:rsidRDefault="00A108BE" w:rsidP="00A108BE">
      <w:pPr>
        <w:spacing w:after="0" w:line="240" w:lineRule="auto"/>
        <w:ind w:firstLine="49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- Only one of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นามพหูพจน์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that, who, which +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กริยาเอกพจน์</w:t>
      </w:r>
    </w:p>
    <w:p w:rsidR="00A108BE" w:rsidRPr="0090219C" w:rsidRDefault="00A108BE" w:rsidP="00A108BE">
      <w:pPr>
        <w:spacing w:after="0" w:line="240" w:lineRule="auto"/>
        <w:ind w:firstLine="49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She is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only one of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the five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girls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who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studies 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>French.</w:t>
      </w:r>
    </w:p>
    <w:p w:rsidR="00A108BE" w:rsidRPr="0090219C" w:rsidRDefault="00A108BE" w:rsidP="00A108BE">
      <w:pPr>
        <w:spacing w:after="0" w:line="240" w:lineRule="auto"/>
        <w:ind w:firstLine="49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- One of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นามพหูพจน์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that, who, which +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กริยาพหูพจน์</w:t>
      </w:r>
    </w:p>
    <w:p w:rsidR="00A108BE" w:rsidRPr="0090219C" w:rsidRDefault="00A108BE" w:rsidP="00A108BE">
      <w:pPr>
        <w:spacing w:after="0"/>
        <w:ind w:firstLine="495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It is one of the ten chairs that I like most.</w:t>
      </w:r>
    </w:p>
    <w:p w:rsidR="00A108BE" w:rsidRPr="0090219C" w:rsidRDefault="00A108BE" w:rsidP="00A108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15.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เศษส่วนของเอกพจน์ ก็ใช้กริยาเอกพจน์ และเศษส่วนของพหูพจน์ก็ใช้กริยาพหูพจน์</w:t>
      </w:r>
    </w:p>
    <w:p w:rsidR="00A108BE" w:rsidRPr="0090219C" w:rsidRDefault="00A108BE" w:rsidP="00A108BE">
      <w:pPr>
        <w:spacing w:after="0" w:line="240" w:lineRule="auto"/>
        <w:ind w:firstLine="491"/>
        <w:rPr>
          <w:rFonts w:ascii="TH SarabunPSK" w:eastAsia="Times New Roman" w:hAnsi="TH SarabunPSK" w:cs="TH SarabunPSK"/>
          <w:sz w:val="32"/>
          <w:szCs w:val="32"/>
        </w:rPr>
      </w:pP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One – third of the </w:t>
      </w:r>
      <w:r w:rsidRPr="0090219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teachers are</w:t>
      </w:r>
      <w:r w:rsidRPr="0090219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man.</w:t>
      </w:r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Three – fourths of the </w:t>
      </w:r>
      <w:r w:rsidRPr="0090219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money has</w:t>
      </w:r>
      <w:r w:rsidRPr="0090219C">
        <w:rPr>
          <w:rFonts w:ascii="TH SarabunPSK" w:eastAsia="Calibri" w:hAnsi="TH SarabunPSK" w:cs="TH SarabunPSK"/>
          <w:color w:val="000000"/>
          <w:sz w:val="32"/>
          <w:szCs w:val="32"/>
        </w:rPr>
        <w:t xml:space="preserve"> been spent.</w:t>
      </w:r>
    </w:p>
    <w:p w:rsidR="00A108BE" w:rsidRPr="0090219C" w:rsidRDefault="00A108BE" w:rsidP="00A108BE">
      <w:pPr>
        <w:spacing w:after="0" w:line="240" w:lineRule="auto"/>
        <w:ind w:right="-342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16.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ประธานที่เป็นปฏิเสธ 2 ตัวและเชื่อมด้วย </w:t>
      </w:r>
      <w:r w:rsidRPr="0090219C">
        <w:rPr>
          <w:rFonts w:ascii="TH SarabunPSK" w:eastAsia="Calibri" w:hAnsi="TH SarabunPSK" w:cs="TH SarabunPSK"/>
          <w:sz w:val="32"/>
          <w:szCs w:val="32"/>
        </w:rPr>
        <w:t>and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ใช้กริยากับประธานตัวหลัง หรือตัวใกล้กริยามากที่สุด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No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money and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no friends were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awaiting me.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17.   A number of +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นามพหูพจน์ + กริยาพหูพจน์ (</w:t>
      </w:r>
      <w:r w:rsidRPr="0090219C">
        <w:rPr>
          <w:rFonts w:ascii="TH SarabunPSK" w:eastAsia="Calibri" w:hAnsi="TH SarabunPSK" w:cs="TH SarabunPSK"/>
          <w:sz w:val="32"/>
          <w:szCs w:val="32"/>
        </w:rPr>
        <w:t>=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กลุ่มหนึ่งซึ่งมีจำนวนมากกว่าหนึ่ง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The number of +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นามพหูพจน์ + กริยาเอกพจน์ (</w:t>
      </w:r>
      <w:r w:rsidRPr="0090219C">
        <w:rPr>
          <w:rFonts w:ascii="TH SarabunPSK" w:eastAsia="Calibri" w:hAnsi="TH SarabunPSK" w:cs="TH SarabunPSK"/>
          <w:sz w:val="32"/>
          <w:szCs w:val="32"/>
        </w:rPr>
        <w:t>=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จำนวนของซึ่งมี 1 หน่วย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A number of students were </w:t>
      </w:r>
      <w:r w:rsidRPr="0090219C">
        <w:rPr>
          <w:rFonts w:ascii="TH SarabunPSK" w:eastAsia="Calibri" w:hAnsi="TH SarabunPSK" w:cs="TH SarabunPSK"/>
          <w:sz w:val="32"/>
          <w:szCs w:val="32"/>
        </w:rPr>
        <w:t>late this morning.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                  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The number of pupils in class is </w:t>
      </w:r>
      <w:r w:rsidRPr="0090219C">
        <w:rPr>
          <w:rFonts w:ascii="TH SarabunPSK" w:eastAsia="Calibri" w:hAnsi="TH SarabunPSK" w:cs="TH SarabunPSK"/>
          <w:sz w:val="32"/>
          <w:szCs w:val="32"/>
        </w:rPr>
        <w:t>small.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18.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Many a +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นามเอกพจน์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+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กริยาเอกพจน์</w:t>
      </w:r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Many a girl has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got high marks.  (=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Many girls have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got high marks.)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19.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กริยาตามคำนามที่อยู่ติดกับ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relative pronoun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</w:t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noun</w:t>
      </w:r>
      <w:proofErr w:type="gramEnd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+ who, which +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กริยาตามคำนามข้างหน้า</w:t>
      </w:r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Vegetarians are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people who don’t eat </w:t>
      </w:r>
      <w:r w:rsidRPr="0090219C">
        <w:rPr>
          <w:rFonts w:ascii="TH SarabunPSK" w:eastAsia="Calibri" w:hAnsi="TH SarabunPSK" w:cs="TH SarabunPSK"/>
          <w:sz w:val="32"/>
          <w:szCs w:val="32"/>
        </w:rPr>
        <w:t>meat.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20.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 Adjective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บางคำใช้กับ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จะมีความหมายเป็นคำนามพหูพจน์ ใช้กริยาพหูพจน์</w:t>
      </w:r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The Japanese are </w:t>
      </w:r>
      <w:r w:rsidRPr="0090219C">
        <w:rPr>
          <w:rFonts w:ascii="TH SarabunPSK" w:eastAsia="Calibri" w:hAnsi="TH SarabunPSK" w:cs="TH SarabunPSK"/>
          <w:sz w:val="32"/>
          <w:szCs w:val="32"/>
        </w:rPr>
        <w:t>very polite.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21.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คำที่อยู่เป็นคู่ เช่น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trousers, spectacles, </w:t>
      </w:r>
      <w:proofErr w:type="gramStart"/>
      <w:r w:rsidRPr="0090219C">
        <w:rPr>
          <w:rFonts w:ascii="TH SarabunPSK" w:eastAsia="Calibri" w:hAnsi="TH SarabunPSK" w:cs="TH SarabunPSK"/>
          <w:sz w:val="32"/>
          <w:szCs w:val="32"/>
        </w:rPr>
        <w:t xml:space="preserve">scissors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ใช้กริยาพหูพจน์</w:t>
      </w:r>
      <w:proofErr w:type="gramEnd"/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My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trousers are </w:t>
      </w:r>
      <w:r w:rsidRPr="0090219C">
        <w:rPr>
          <w:rFonts w:ascii="TH SarabunPSK" w:eastAsia="Calibri" w:hAnsi="TH SarabunPSK" w:cs="TH SarabunPSK"/>
          <w:sz w:val="32"/>
          <w:szCs w:val="32"/>
        </w:rPr>
        <w:t>dirty.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22.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It +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กริยาเอกพจน์ + คำนาม / พหูพจน์</w:t>
      </w:r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90219C">
        <w:rPr>
          <w:rFonts w:ascii="TH SarabunPSK" w:eastAsia="Calibri" w:hAnsi="TH SarabunPSK" w:cs="TH SarabunPSK"/>
          <w:sz w:val="32"/>
          <w:szCs w:val="32"/>
        </w:rPr>
        <w:t>“Who broke the window?”    “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It was Jack and Cot.</w:t>
      </w:r>
      <w:r w:rsidRPr="0090219C">
        <w:rPr>
          <w:rFonts w:ascii="TH SarabunPSK" w:eastAsia="Calibri" w:hAnsi="TH SarabunPSK" w:cs="TH SarabunPSK"/>
          <w:sz w:val="32"/>
          <w:szCs w:val="32"/>
        </w:rPr>
        <w:t>”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23.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>(เลข) บวก ลบ คูณ หาร + กริยาเอกพจน์ / กริยาพหูพจน์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Ten and fifteen is (are) </w:t>
      </w:r>
      <w:r w:rsidRPr="0090219C">
        <w:rPr>
          <w:rFonts w:ascii="TH SarabunPSK" w:eastAsia="Calibri" w:hAnsi="TH SarabunPSK" w:cs="TH SarabunPSK"/>
          <w:sz w:val="32"/>
          <w:szCs w:val="32"/>
        </w:rPr>
        <w:t>twenty-five.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Twenty times four is (are) </w:t>
      </w:r>
      <w:r w:rsidRPr="0090219C">
        <w:rPr>
          <w:rFonts w:ascii="TH SarabunPSK" w:eastAsia="Calibri" w:hAnsi="TH SarabunPSK" w:cs="TH SarabunPSK"/>
          <w:sz w:val="32"/>
          <w:szCs w:val="32"/>
        </w:rPr>
        <w:t>forty.</w:t>
      </w:r>
    </w:p>
    <w:p w:rsidR="00A108BE" w:rsidRPr="0090219C" w:rsidRDefault="00A108BE" w:rsidP="00A108B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90219C" w:rsidRDefault="00A108BE" w:rsidP="00A108BE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90219C" w:rsidRDefault="00A108BE" w:rsidP="00A108BE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108BE" w:rsidRPr="0090219C" w:rsidRDefault="00A108BE" w:rsidP="00A108BE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0219C">
        <w:rPr>
          <w:rFonts w:ascii="TH SarabunPSK" w:eastAsia="Calibri" w:hAnsi="TH SarabunPSK" w:cs="TH SarabunPSK"/>
          <w:b/>
          <w:bCs/>
          <w:sz w:val="36"/>
          <w:szCs w:val="36"/>
        </w:rPr>
        <w:lastRenderedPageBreak/>
        <w:t xml:space="preserve">   AGREEMENT OF PRONOUNS AND ANTECEDENTS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       ความสอดคล้องระหว่างสรรพนามกับประธานที่มาข้างหน้า จะต้องมีพจน์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(number)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บุรุษ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(person)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และเพศ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(gender)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เดียวกับตัวที่มาข้างหน้า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1.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(คนเรา) คำ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possessive pronoun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(คำที่แสดงเจ้าของ) คือ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one’s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(ไม่ใช่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his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90219C">
        <w:rPr>
          <w:rFonts w:ascii="TH SarabunPSK" w:eastAsia="Calibri" w:hAnsi="TH SarabunPSK" w:cs="TH SarabunPSK"/>
          <w:sz w:val="32"/>
          <w:szCs w:val="32"/>
        </w:rPr>
        <w:t>her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One 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must do one’s duty. 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(ไม่ใช่ </w:t>
      </w:r>
      <w:r w:rsidRPr="0090219C">
        <w:rPr>
          <w:rFonts w:ascii="TH SarabunPSK" w:eastAsia="Calibri" w:hAnsi="TH SarabunPSK" w:cs="TH SarabunPSK"/>
          <w:sz w:val="32"/>
          <w:szCs w:val="32"/>
        </w:rPr>
        <w:t>his, her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must be careful what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says.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(ไม่ใช่ </w:t>
      </w:r>
      <w:r w:rsidRPr="0090219C">
        <w:rPr>
          <w:rFonts w:ascii="TH SarabunPSK" w:eastAsia="Calibri" w:hAnsi="TH SarabunPSK" w:cs="TH SarabunPSK"/>
          <w:sz w:val="32"/>
          <w:szCs w:val="32"/>
        </w:rPr>
        <w:t>he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          When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enters some people’s houses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 has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the uncomfortable feeling that 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</w:t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one</w:t>
      </w:r>
      <w:proofErr w:type="gramEnd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is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not wanted.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คำ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everybody, everyone, somebody, each, either, neither, every </w:t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 xml:space="preserve">ใช้ 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she</w:t>
      </w:r>
      <w:proofErr w:type="gramEnd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 xml:space="preserve">, he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เมื่อเป็นประธาน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her</w:t>
      </w:r>
      <w:proofErr w:type="gramEnd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, him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เมื่อเป็นกรรม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her</w:t>
      </w:r>
      <w:proofErr w:type="gramEnd"/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, hers, his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  <w:cs/>
        </w:rPr>
        <w:t>เมื่อเป็นเจ้าของ</w:t>
      </w:r>
    </w:p>
    <w:p w:rsidR="00A108BE" w:rsidRPr="0090219C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Everybody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says he will do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his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best.</w:t>
      </w:r>
    </w:p>
    <w:p w:rsidR="00A108BE" w:rsidRPr="0090219C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Every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man and woman is expected to do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his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duty.</w:t>
      </w:r>
    </w:p>
    <w:p w:rsidR="00A108BE" w:rsidRPr="0090219C" w:rsidRDefault="00A108BE" w:rsidP="00A108BE">
      <w:pPr>
        <w:spacing w:after="0" w:line="480" w:lineRule="auto"/>
        <w:rPr>
          <w:rFonts w:ascii="TH SarabunPSK" w:eastAsia="Calibri" w:hAnsi="TH SarabunPSK" w:cs="TH SarabunPSK"/>
          <w:sz w:val="32"/>
          <w:szCs w:val="32"/>
        </w:rPr>
      </w:pPr>
      <w:r w:rsidRPr="009021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0219C">
        <w:rPr>
          <w:rFonts w:ascii="TH SarabunPSK" w:eastAsia="Calibri" w:hAnsi="TH SarabunPSK" w:cs="TH SarabunPSK"/>
          <w:sz w:val="32"/>
          <w:szCs w:val="32"/>
        </w:rPr>
        <w:tab/>
      </w:r>
      <w:r w:rsidRPr="0090219C">
        <w:rPr>
          <w:rFonts w:ascii="TH SarabunPSK" w:eastAsia="Calibri" w:hAnsi="TH SarabunPSK" w:cs="TH SarabunPSK"/>
          <w:sz w:val="32"/>
          <w:szCs w:val="32"/>
        </w:rPr>
        <w:tab/>
        <w:t xml:space="preserve">If anyone knows the truth, let </w:t>
      </w:r>
      <w:r w:rsidRPr="0090219C">
        <w:rPr>
          <w:rFonts w:ascii="TH SarabunPSK" w:eastAsia="Calibri" w:hAnsi="TH SarabunPSK" w:cs="TH SarabunPSK"/>
          <w:b/>
          <w:bCs/>
          <w:sz w:val="32"/>
          <w:szCs w:val="32"/>
        </w:rPr>
        <w:t>him</w:t>
      </w:r>
      <w:r w:rsidRPr="0090219C">
        <w:rPr>
          <w:rFonts w:ascii="TH SarabunPSK" w:eastAsia="Calibri" w:hAnsi="TH SarabunPSK" w:cs="TH SarabunPSK"/>
          <w:sz w:val="32"/>
          <w:szCs w:val="32"/>
        </w:rPr>
        <w:t xml:space="preserve"> tell it. </w:t>
      </w:r>
    </w:p>
    <w:p w:rsidR="00A108BE" w:rsidRPr="0090219C" w:rsidRDefault="00A108BE" w:rsidP="00A108BE">
      <w:pPr>
        <w:spacing w:after="0" w:line="240" w:lineRule="auto"/>
        <w:jc w:val="center"/>
        <w:rPr>
          <w:rFonts w:ascii="TH SarabunPSK" w:eastAsia="Calibri" w:hAnsi="TH SarabunPSK" w:cs="TH SarabunPSK"/>
          <w:b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</w:pPr>
      <w:r w:rsidRPr="0090219C">
        <w:rPr>
          <w:rFonts w:ascii="TH SarabunPSK" w:eastAsia="Calibri" w:hAnsi="TH SarabunPSK" w:cs="TH SarabunPSK"/>
          <w:b/>
          <w:bCs/>
          <w:color w:val="F8F8F8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F8F8F8">
                <w14:tint w14:val="85000"/>
                <w14:satMod w14:val="155000"/>
              </w14:srgbClr>
            </w14:solidFill>
          </w14:textFill>
        </w:rPr>
        <w:t xml:space="preserve">***************************************** </w:t>
      </w:r>
    </w:p>
    <w:p w:rsidR="00A108BE" w:rsidRPr="0090219C" w:rsidRDefault="00A108BE" w:rsidP="00A108BE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spacing w:val="-15"/>
          <w:kern w:val="36"/>
          <w:sz w:val="36"/>
          <w:szCs w:val="36"/>
        </w:rPr>
      </w:pPr>
    </w:p>
    <w:p w:rsidR="00A108BE" w:rsidRPr="0090219C" w:rsidRDefault="00A108BE" w:rsidP="00A108BE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spacing w:val="-15"/>
          <w:kern w:val="36"/>
          <w:sz w:val="36"/>
          <w:szCs w:val="36"/>
        </w:rPr>
      </w:pPr>
    </w:p>
    <w:p w:rsidR="00A108BE" w:rsidRPr="0090219C" w:rsidRDefault="00A108BE" w:rsidP="00A108BE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333333"/>
          <w:spacing w:val="-15"/>
          <w:kern w:val="36"/>
          <w:sz w:val="36"/>
          <w:szCs w:val="36"/>
        </w:rPr>
      </w:pPr>
    </w:p>
    <w:p w:rsidR="00A108BE" w:rsidRDefault="00A108BE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108BE" w:rsidRDefault="00A108BE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108BE" w:rsidRDefault="00A108BE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108BE" w:rsidRDefault="00A108BE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108BE" w:rsidRDefault="00A108BE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108BE" w:rsidRDefault="00A108BE" w:rsidP="0090219C">
      <w:pPr>
        <w:spacing w:after="0" w:line="36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A108BE" w:rsidRDefault="00A108BE" w:rsidP="00A108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Default="00A108BE" w:rsidP="00A108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067CA" w:rsidRDefault="00B067CA" w:rsidP="00A108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067CA" w:rsidRDefault="00B067CA" w:rsidP="00A108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INVERSION OF VERB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S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AND ADVERB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S</w:t>
      </w:r>
    </w:p>
    <w:p w:rsidR="00A108BE" w:rsidRDefault="00A108BE" w:rsidP="00A108BE">
      <w:pPr>
        <w:spacing w:after="0" w:line="240" w:lineRule="auto"/>
        <w:ind w:right="-795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  <w:t>Inversion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เป็นการกลับคำกริยา หรือ คำกริยาวิเศษณ์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(adverb)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ขึ้นไปไว้หน้าประธาน เพื่อถาม หรือ </w:t>
      </w:r>
    </w:p>
    <w:p w:rsidR="00A108BE" w:rsidRPr="006D45B7" w:rsidRDefault="00A108BE" w:rsidP="00A108BE">
      <w:pPr>
        <w:spacing w:after="0" w:line="240" w:lineRule="auto"/>
        <w:ind w:right="-795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>เพื่อเน้นความ มีวิธีใช้ดังต่อไปนี้</w:t>
      </w:r>
    </w:p>
    <w:p w:rsidR="00A108BE" w:rsidRPr="006D45B7" w:rsidRDefault="00A108BE" w:rsidP="00A108BE">
      <w:pPr>
        <w:spacing w:before="12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 ถ้ามี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adverb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>หรือสำนวนที่มีความหมายในเชิงปฏิเสธต่อไปนี้ นำหน้าประโยค ประธานจะสลับที่กับกริยา</w:t>
      </w:r>
    </w:p>
    <w:p w:rsidR="00A108BE" w:rsidRPr="006D45B7" w:rsidRDefault="00A108BE" w:rsidP="00A108BE">
      <w:pPr>
        <w:spacing w:before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Adverb 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กริยาช่วย + ประธาน + กริยาแท้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                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barely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never before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at no time                            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hardly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never in my life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in no way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rarely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 longer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by no means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scarcely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 sooner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nowhere (else) in the world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seldom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not even once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only by chance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only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not more than once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only by luck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never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not often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only by hard work and honesty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nowhere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 xml:space="preserve"> (else)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not once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only once in one’s life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nor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 xml:space="preserve"> (</w:t>
      </w:r>
      <w:proofErr w:type="spellStart"/>
      <w:r w:rsidRPr="006D45B7">
        <w:rPr>
          <w:rFonts w:ascii="TH SarabunPSK" w:eastAsia="Calibri" w:hAnsi="TH SarabunPSK" w:cs="TH SarabunPSK"/>
          <w:sz w:val="32"/>
          <w:szCs w:val="32"/>
        </w:rPr>
        <w:t>and_not</w:t>
      </w:r>
      <w:proofErr w:type="spellEnd"/>
      <w:r w:rsidRPr="006D45B7">
        <w:rPr>
          <w:rFonts w:ascii="TH SarabunPSK" w:eastAsia="Calibri" w:hAnsi="TH SarabunPSK" w:cs="TH SarabunPSK"/>
          <w:sz w:val="32"/>
          <w:szCs w:val="32"/>
        </w:rPr>
        <w:t>)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not only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on no account</w:t>
      </w:r>
    </w:p>
    <w:p w:rsidR="00A108BE" w:rsidRPr="006D45B7" w:rsidRDefault="00A108BE" w:rsidP="00A108B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6D45B7">
        <w:rPr>
          <w:rFonts w:ascii="TH SarabunPSK" w:eastAsia="Calibri" w:hAnsi="TH SarabunPSK" w:cs="TH SarabunPSK"/>
          <w:sz w:val="32"/>
          <w:szCs w:val="32"/>
        </w:rPr>
        <w:t>little</w:t>
      </w:r>
      <w:proofErr w:type="gramEnd"/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not until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under no circumstances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>เช่น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>- Seldom do we go to school late. (= We seldom go to school late.)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>- No sooner had the doctor arrived than the man died.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(= The doctor had no sooner arrived than the man died.)</w:t>
      </w:r>
    </w:p>
    <w:p w:rsidR="00A108BE" w:rsidRDefault="00A108BE" w:rsidP="00A108BE">
      <w:pPr>
        <w:spacing w:after="0" w:line="240" w:lineRule="auto"/>
        <w:ind w:right="-65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spacing w:after="0" w:line="240" w:lineRule="auto"/>
        <w:ind w:right="-653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ประธานที่นำหน้าด้วยบุพบทวลีที่เกี่ยวกับสถานที่ และ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verb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ของประโยคเป็น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verb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>ที่ไม่ต้องมีกรรมมารองรับ ประธานจะสลับกับกริยา</w:t>
      </w:r>
    </w:p>
    <w:p w:rsidR="00A108BE" w:rsidRPr="006D45B7" w:rsidRDefault="00A108BE" w:rsidP="00A108BE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  <w:t>#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คำบอกสถานที่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กริยาแท้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+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ประธาน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>เช่น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>- On the corner stood a policeman. (= A policeman stood on the corner.)</w:t>
      </w:r>
    </w:p>
    <w:p w:rsidR="00A108BE" w:rsidRDefault="00A108BE" w:rsidP="00A108BE">
      <w:pPr>
        <w:spacing w:after="0" w:line="240" w:lineRule="auto"/>
        <w:ind w:right="-93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spacing w:after="0" w:line="240" w:lineRule="auto"/>
        <w:ind w:right="-937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ประโยคที่แสดงความขัดแย้ง โดยมีคำสันธานเป็น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a / however = although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เราจะกลับเอาคำ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adj.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adv.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>ไว้</w:t>
      </w:r>
    </w:p>
    <w:p w:rsidR="00A108BE" w:rsidRPr="006D45B7" w:rsidRDefault="00A108BE" w:rsidP="00A108BE">
      <w:pPr>
        <w:spacing w:after="0" w:line="240" w:lineRule="auto"/>
        <w:ind w:right="-937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    หน้าประโยค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# Adv</w:t>
      </w:r>
      <w:proofErr w:type="gramStart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./</w:t>
      </w:r>
      <w:proofErr w:type="gramEnd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Adj. + as 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ประธาน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กริยาแท้   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=   Although + Clause</w:t>
      </w:r>
    </w:p>
    <w:p w:rsidR="00A108BE" w:rsidRPr="006D45B7" w:rsidRDefault="00A108BE" w:rsidP="00A108BE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  <w:t># However + adv</w:t>
      </w:r>
      <w:proofErr w:type="gramStart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./</w:t>
      </w:r>
      <w:proofErr w:type="gramEnd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adj. 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ประธาน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กริยาแท้  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=   Although + Clause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เช่น 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>- Much as I like him, I won’t go anywhere with him.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(= Although I like him much, I won’t go anywhere with him.)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- However sad she feels, she never cries.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(= Although she feels sad, she never cries.)</w:t>
      </w:r>
    </w:p>
    <w:p w:rsidR="00A108BE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  <w:t># So + adj</w:t>
      </w:r>
      <w:proofErr w:type="gramStart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./</w:t>
      </w:r>
      <w:proofErr w:type="gramEnd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adv. 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กริยาช่วย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ประธาน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กริยาแท้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+ that + S. + V.</w:t>
      </w:r>
    </w:p>
    <w:p w:rsidR="00A108BE" w:rsidRPr="006D45B7" w:rsidRDefault="00A108BE" w:rsidP="00A108BE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# </w:t>
      </w:r>
      <w:proofErr w:type="gramStart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Such</w:t>
      </w:r>
      <w:proofErr w:type="gramEnd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(a) + adj. + Noun 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กริยาช่วย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+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กริยาแท้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+ that + S. + V.</w:t>
      </w:r>
    </w:p>
    <w:p w:rsidR="00A108BE" w:rsidRDefault="00A108BE" w:rsidP="00A108BE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เช่น   </w:t>
      </w:r>
      <w:r w:rsidRPr="006D45B7">
        <w:rPr>
          <w:rFonts w:ascii="TH SarabunPSK" w:eastAsia="Calibri" w:hAnsi="TH SarabunPSK" w:cs="TH SarabunPSK"/>
          <w:sz w:val="32"/>
          <w:szCs w:val="32"/>
        </w:rPr>
        <w:t>- So quickly did he run that the police lost him.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>(= He ran so quickly that the police lost him.)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      - Such a powerful man was he that no one dared to oppose him.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6D45B7">
        <w:rPr>
          <w:rFonts w:ascii="TH SarabunPSK" w:eastAsia="Calibri" w:hAnsi="TH SarabunPSK" w:cs="TH SarabunPSK"/>
          <w:sz w:val="32"/>
          <w:szCs w:val="32"/>
        </w:rPr>
        <w:tab/>
        <w:t>(= He was such a powerful man that no one dared to oppose him.)</w:t>
      </w:r>
    </w:p>
    <w:p w:rsidR="00A108BE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>การกล่าวเสริม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>หรือ แสดงความเห็นด้วยกับความข้างหน้า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- She can swim.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So can </w:t>
      </w:r>
      <w:proofErr w:type="gramStart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I</w:t>
      </w:r>
      <w:proofErr w:type="gramEnd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(= She can swim.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I can too.</w:t>
      </w:r>
      <w:r w:rsidRPr="006D45B7">
        <w:rPr>
          <w:rFonts w:ascii="TH SarabunPSK" w:eastAsia="Calibri" w:hAnsi="TH SarabunPSK" w:cs="TH SarabunPSK"/>
          <w:sz w:val="32"/>
          <w:szCs w:val="32"/>
        </w:rPr>
        <w:t>)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- She can’t swim.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Nor/Neither </w:t>
      </w:r>
      <w:proofErr w:type="gramStart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can</w:t>
      </w:r>
      <w:proofErr w:type="gramEnd"/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I.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(= She can’t swim.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I can’t either.</w:t>
      </w:r>
      <w:r w:rsidRPr="006D45B7">
        <w:rPr>
          <w:rFonts w:ascii="TH SarabunPSK" w:eastAsia="Calibri" w:hAnsi="TH SarabunPSK" w:cs="TH SarabunPSK"/>
          <w:sz w:val="32"/>
          <w:szCs w:val="32"/>
        </w:rPr>
        <w:t>)</w:t>
      </w:r>
    </w:p>
    <w:p w:rsidR="00A108BE" w:rsidRDefault="00A108BE" w:rsidP="00A108BE">
      <w:pPr>
        <w:spacing w:after="0" w:line="240" w:lineRule="auto"/>
        <w:ind w:right="-16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spacing w:after="0" w:line="240" w:lineRule="auto"/>
        <w:ind w:right="-166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ใช้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inversion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ในประโยคเงื่อนไข ส่วนของ </w:t>
      </w:r>
      <w:r w:rsidRPr="006D45B7">
        <w:rPr>
          <w:rFonts w:ascii="TH SarabunPSK" w:eastAsia="Calibri" w:hAnsi="TH SarabunPSK" w:cs="TH SarabunPSK"/>
          <w:sz w:val="32"/>
          <w:szCs w:val="32"/>
        </w:rPr>
        <w:t>if-clause</w:t>
      </w: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>- Should you be late once again, you’ll lose your job.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 xml:space="preserve"> (= If you are late once again, you’ll lose your job.)</w:t>
      </w:r>
    </w:p>
    <w:p w:rsidR="00A108BE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08BE" w:rsidRPr="006D45B7" w:rsidRDefault="00A108BE" w:rsidP="00A108B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ใช้ 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inversion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ในประโยคอุทานที่ขึ้นต้นด้วย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There</w:t>
      </w:r>
      <w:r w:rsidRPr="006D45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45B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Here</w:t>
      </w:r>
    </w:p>
    <w:p w:rsidR="00A108BE" w:rsidRPr="006D45B7" w:rsidRDefault="00A108BE" w:rsidP="00A108B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6D45B7">
        <w:rPr>
          <w:rFonts w:ascii="TH SarabunPSK" w:eastAsia="Calibri" w:hAnsi="TH SarabunPSK" w:cs="TH SarabunPSK"/>
          <w:sz w:val="32"/>
          <w:szCs w:val="32"/>
        </w:rPr>
        <w:tab/>
        <w:t>- There comes the teacher!   (= The teacher comes there.)</w:t>
      </w:r>
    </w:p>
    <w:p w:rsidR="00A108BE" w:rsidRPr="006D45B7" w:rsidRDefault="00A108BE" w:rsidP="00A108BE">
      <w:pPr>
        <w:spacing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D45B7">
        <w:rPr>
          <w:rFonts w:ascii="TH SarabunPSK" w:eastAsia="Calibri" w:hAnsi="TH SarabunPSK" w:cs="TH SarabunPSK"/>
          <w:b/>
          <w:bCs/>
          <w:sz w:val="32"/>
          <w:szCs w:val="32"/>
        </w:rPr>
        <w:t>********************************************************************************</w:t>
      </w:r>
    </w:p>
    <w:p w:rsidR="00A108BE" w:rsidRDefault="00A108BE" w:rsidP="00A108BE">
      <w:pPr>
        <w:keepNext/>
        <w:widowControl w:val="0"/>
        <w:spacing w:after="0" w:line="240" w:lineRule="auto"/>
        <w:outlineLvl w:val="0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spacing w:after="0" w:line="240" w:lineRule="auto"/>
        <w:outlineLvl w:val="0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Word Order &amp; Inversion</w:t>
      </w:r>
    </w:p>
    <w:p w:rsidR="00A108BE" w:rsidRPr="006D45B7" w:rsidRDefault="00A108BE" w:rsidP="00A108BE">
      <w:pPr>
        <w:keepNext/>
        <w:widowControl w:val="0"/>
        <w:spacing w:after="0" w:line="240" w:lineRule="auto"/>
        <w:outlineLvl w:val="0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spacing w:after="0"/>
        <w:outlineLvl w:val="0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Types of Sentences</w:t>
      </w: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hanging="360"/>
        <w:outlineLvl w:val="1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A.  Simple Sentences</w:t>
      </w:r>
    </w:p>
    <w:p w:rsidR="00A108BE" w:rsidRPr="006D45B7" w:rsidRDefault="00A108BE" w:rsidP="00A108BE">
      <w:pPr>
        <w:widowControl w:val="0"/>
        <w:spacing w:after="0" w:line="240" w:lineRule="auto"/>
        <w:ind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Pattern: Subject + Verb + (Object/ Others) =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SV(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O) </w:t>
      </w:r>
    </w:p>
    <w:p w:rsidR="00A108BE" w:rsidRPr="006D45B7" w:rsidRDefault="00A108BE" w:rsidP="00A108BE">
      <w:pPr>
        <w:widowControl w:val="0"/>
        <w:spacing w:after="0" w:line="240" w:lineRule="auto"/>
        <w:ind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440"/>
        <w:gridCol w:w="4734"/>
      </w:tblGrid>
      <w:tr w:rsidR="00A108BE" w:rsidRPr="006D45B7" w:rsidTr="00A108BE">
        <w:tc>
          <w:tcPr>
            <w:tcW w:w="290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Subject (noun)</w:t>
            </w:r>
          </w:p>
        </w:tc>
        <w:tc>
          <w:tcPr>
            <w:tcW w:w="144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Verb (tense)</w:t>
            </w:r>
          </w:p>
        </w:tc>
        <w:tc>
          <w:tcPr>
            <w:tcW w:w="473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jc w:val="right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Object (noun)/ Others (complement/adverbials) </w:t>
            </w:r>
          </w:p>
        </w:tc>
      </w:tr>
      <w:tr w:rsidR="00A108BE" w:rsidRPr="006D45B7" w:rsidTr="00A108BE">
        <w:tc>
          <w:tcPr>
            <w:tcW w:w="290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e.g. The fat boy over there</w:t>
            </w:r>
          </w:p>
        </w:tc>
        <w:tc>
          <w:tcPr>
            <w:tcW w:w="144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   is</w:t>
            </w:r>
          </w:p>
        </w:tc>
        <w:tc>
          <w:tcPr>
            <w:tcW w:w="473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 </w:t>
            </w:r>
            <w:proofErr w:type="gramStart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my</w:t>
            </w:r>
            <w:proofErr w:type="gramEnd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friend.</w:t>
            </w:r>
          </w:p>
        </w:tc>
      </w:tr>
    </w:tbl>
    <w:p w:rsidR="00A108BE" w:rsidRPr="006D45B7" w:rsidRDefault="00A108BE" w:rsidP="00A108BE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hanging="360"/>
        <w:outlineLvl w:val="1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hanging="360"/>
        <w:outlineLvl w:val="1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B.  Compound Sentences</w:t>
      </w:r>
    </w:p>
    <w:p w:rsidR="00A108BE" w:rsidRPr="006D45B7" w:rsidRDefault="00A108BE" w:rsidP="00A108BE">
      <w:pPr>
        <w:widowControl w:val="0"/>
        <w:spacing w:after="0" w:line="240" w:lineRule="auto"/>
        <w:ind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Pattern: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SV(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O) +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Coordinate Conjunction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+ SV(O) </w:t>
      </w:r>
    </w:p>
    <w:p w:rsidR="00A108BE" w:rsidRPr="006D45B7" w:rsidRDefault="00A108BE" w:rsidP="00A108BE">
      <w:pPr>
        <w:widowControl w:val="0"/>
        <w:spacing w:after="0" w:line="240" w:lineRule="auto"/>
        <w:ind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260"/>
        <w:gridCol w:w="1260"/>
        <w:gridCol w:w="2700"/>
        <w:gridCol w:w="1260"/>
        <w:gridCol w:w="1314"/>
      </w:tblGrid>
      <w:tr w:rsidR="00A108BE" w:rsidRPr="006D45B7" w:rsidTr="00A108BE">
        <w:tc>
          <w:tcPr>
            <w:tcW w:w="128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Subject </w:t>
            </w:r>
          </w:p>
        </w:tc>
        <w:tc>
          <w:tcPr>
            <w:tcW w:w="126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Verb</w:t>
            </w:r>
          </w:p>
        </w:tc>
        <w:tc>
          <w:tcPr>
            <w:tcW w:w="126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Object</w:t>
            </w:r>
          </w:p>
        </w:tc>
        <w:tc>
          <w:tcPr>
            <w:tcW w:w="27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jc w:val="center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Coordinate Conjunction</w:t>
            </w:r>
          </w:p>
        </w:tc>
        <w:tc>
          <w:tcPr>
            <w:tcW w:w="126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Subject </w:t>
            </w:r>
          </w:p>
        </w:tc>
        <w:tc>
          <w:tcPr>
            <w:tcW w:w="131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ind w:firstLineChars="100" w:firstLine="320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Verb </w:t>
            </w:r>
          </w:p>
        </w:tc>
      </w:tr>
      <w:tr w:rsidR="00A108BE" w:rsidRPr="006D45B7" w:rsidTr="00A108BE">
        <w:tc>
          <w:tcPr>
            <w:tcW w:w="128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e.g. He </w:t>
            </w:r>
          </w:p>
        </w:tc>
        <w:tc>
          <w:tcPr>
            <w:tcW w:w="126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is called</w:t>
            </w:r>
          </w:p>
        </w:tc>
        <w:tc>
          <w:tcPr>
            <w:tcW w:w="126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Peter</w:t>
            </w:r>
          </w:p>
        </w:tc>
        <w:tc>
          <w:tcPr>
            <w:tcW w:w="27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     and</w:t>
            </w:r>
          </w:p>
        </w:tc>
        <w:tc>
          <w:tcPr>
            <w:tcW w:w="126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  he</w:t>
            </w:r>
          </w:p>
        </w:tc>
        <w:tc>
          <w:tcPr>
            <w:tcW w:w="131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</w:t>
            </w:r>
            <w:proofErr w:type="gramStart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is</w:t>
            </w:r>
            <w:proofErr w:type="gramEnd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smiling.</w:t>
            </w:r>
          </w:p>
        </w:tc>
      </w:tr>
    </w:tbl>
    <w:p w:rsidR="00A108BE" w:rsidRPr="006D45B7" w:rsidRDefault="00A108BE" w:rsidP="00A108BE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lastRenderedPageBreak/>
        <w:t>Note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- An intransitive verb does not need an object.</w:t>
      </w:r>
    </w:p>
    <w:p w:rsidR="00A108BE" w:rsidRPr="006D45B7" w:rsidRDefault="00A108BE" w:rsidP="00A108BE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- A compound sentence consists of two or more simple sentences, which are combined</w:t>
      </w:r>
    </w:p>
    <w:p w:rsidR="00A108BE" w:rsidRPr="006D45B7" w:rsidRDefault="00A108BE" w:rsidP="00A108BE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by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means of coordinate conjunctions (and, but, or, either or, neither nor).</w:t>
      </w:r>
    </w:p>
    <w:p w:rsidR="00A108BE" w:rsidRPr="006D45B7" w:rsidRDefault="00A108BE" w:rsidP="00A108BE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hanging="360"/>
        <w:outlineLvl w:val="1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hanging="360"/>
        <w:outlineLvl w:val="1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 xml:space="preserve">C.  Complex Sentences </w:t>
      </w:r>
    </w:p>
    <w:p w:rsidR="00A108BE" w:rsidRPr="006D45B7" w:rsidRDefault="00A108BE" w:rsidP="00A108BE">
      <w:pPr>
        <w:widowControl w:val="0"/>
        <w:spacing w:after="0" w:line="240" w:lineRule="auto"/>
        <w:ind w:left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Pattern: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SV(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O) +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Subordinate Conjunction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+ SV(O) </w:t>
      </w:r>
    </w:p>
    <w:p w:rsidR="00A108BE" w:rsidRPr="006D45B7" w:rsidRDefault="00A108BE" w:rsidP="00A108BE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19"/>
        <w:gridCol w:w="1440"/>
        <w:gridCol w:w="2514"/>
        <w:gridCol w:w="899"/>
        <w:gridCol w:w="989"/>
        <w:gridCol w:w="1414"/>
      </w:tblGrid>
      <w:tr w:rsidR="00A108BE" w:rsidRPr="006D45B7" w:rsidTr="00A108BE">
        <w:tc>
          <w:tcPr>
            <w:tcW w:w="110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Subject</w:t>
            </w:r>
          </w:p>
        </w:tc>
        <w:tc>
          <w:tcPr>
            <w:tcW w:w="72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Verb</w:t>
            </w:r>
          </w:p>
        </w:tc>
        <w:tc>
          <w:tcPr>
            <w:tcW w:w="144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Object/Others</w:t>
            </w:r>
          </w:p>
        </w:tc>
        <w:tc>
          <w:tcPr>
            <w:tcW w:w="252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Subordinate Conjunction </w:t>
            </w:r>
          </w:p>
        </w:tc>
        <w:tc>
          <w:tcPr>
            <w:tcW w:w="9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jc w:val="center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Subject</w:t>
            </w:r>
          </w:p>
        </w:tc>
        <w:tc>
          <w:tcPr>
            <w:tcW w:w="991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ind w:firstLineChars="100" w:firstLine="320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Verb</w:t>
            </w:r>
          </w:p>
        </w:tc>
        <w:tc>
          <w:tcPr>
            <w:tcW w:w="1403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Object/Others</w:t>
            </w:r>
          </w:p>
        </w:tc>
      </w:tr>
      <w:tr w:rsidR="00A108BE" w:rsidRPr="006D45B7" w:rsidTr="00A108BE">
        <w:tc>
          <w:tcPr>
            <w:tcW w:w="110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e.g. Peter</w:t>
            </w:r>
          </w:p>
        </w:tc>
        <w:tc>
          <w:tcPr>
            <w:tcW w:w="72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likes </w:t>
            </w:r>
          </w:p>
        </w:tc>
        <w:tc>
          <w:tcPr>
            <w:tcW w:w="144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to sing</w:t>
            </w:r>
          </w:p>
        </w:tc>
        <w:tc>
          <w:tcPr>
            <w:tcW w:w="252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     when</w:t>
            </w:r>
          </w:p>
        </w:tc>
        <w:tc>
          <w:tcPr>
            <w:tcW w:w="9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jc w:val="center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he</w:t>
            </w:r>
          </w:p>
        </w:tc>
        <w:tc>
          <w:tcPr>
            <w:tcW w:w="991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feels</w:t>
            </w:r>
          </w:p>
        </w:tc>
        <w:tc>
          <w:tcPr>
            <w:tcW w:w="1403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</w:t>
            </w:r>
            <w:proofErr w:type="gramStart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free</w:t>
            </w:r>
            <w:proofErr w:type="gramEnd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.</w:t>
            </w:r>
          </w:p>
        </w:tc>
      </w:tr>
    </w:tbl>
    <w:p w:rsidR="00A108BE" w:rsidRPr="006D45B7" w:rsidRDefault="00A108BE" w:rsidP="00A108BE">
      <w:pPr>
        <w:widowControl w:val="0"/>
        <w:spacing w:after="0" w:line="240" w:lineRule="auto"/>
        <w:ind w:left="960" w:hangingChars="300" w:hanging="9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Note - A complex sentence consists of a principal clause and one or more subordinate clauses,</w:t>
      </w:r>
    </w:p>
    <w:p w:rsidR="00A108BE" w:rsidRPr="006D45B7" w:rsidRDefault="00A108BE" w:rsidP="00A108BE">
      <w:pPr>
        <w:widowControl w:val="0"/>
        <w:spacing w:after="0" w:line="240" w:lineRule="auto"/>
        <w:ind w:left="960" w:hangingChars="300" w:hanging="9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which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are combined by means of subordinate conjunctions.</w:t>
      </w:r>
    </w:p>
    <w:p w:rsidR="00A108BE" w:rsidRPr="006D45B7" w:rsidRDefault="00A108BE" w:rsidP="00A108BE">
      <w:pPr>
        <w:widowControl w:val="0"/>
        <w:spacing w:after="0" w:line="240" w:lineRule="auto"/>
        <w:ind w:left="48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- Subordinate clauses include noun clauses, adjective (relative) clauses and adverb clauses.</w:t>
      </w:r>
    </w:p>
    <w:p w:rsidR="00A108BE" w:rsidRPr="006D45B7" w:rsidRDefault="00A108BE" w:rsidP="00A108BE">
      <w:pPr>
        <w:widowControl w:val="0"/>
        <w:spacing w:after="0" w:line="240" w:lineRule="auto"/>
        <w:ind w:left="48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- Subordinate conjunctions: e.g. when, while, before, after, until, because, since, as, although,</w:t>
      </w:r>
    </w:p>
    <w:p w:rsidR="00A108BE" w:rsidRPr="006D45B7" w:rsidRDefault="00A108BE" w:rsidP="00A108BE">
      <w:pPr>
        <w:widowControl w:val="0"/>
        <w:spacing w:after="0" w:line="240" w:lineRule="auto"/>
        <w:ind w:left="48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if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, so that, that, who, which ……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rightChars="-289" w:right="-636" w:hanging="360"/>
        <w:outlineLvl w:val="2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D.  Multiple Sentences</w:t>
      </w:r>
    </w:p>
    <w:p w:rsidR="00A108BE" w:rsidRPr="006D45B7" w:rsidRDefault="00A108BE" w:rsidP="00A108BE">
      <w:pPr>
        <w:widowControl w:val="0"/>
        <w:spacing w:after="0" w:line="240" w:lineRule="auto"/>
        <w:ind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Pattern: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SV(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O) +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Subordinate Conjunction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+ SV(O) +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Coordinate Conjunction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+ SV(O) </w:t>
      </w:r>
    </w:p>
    <w:p w:rsidR="00A108BE" w:rsidRPr="006D45B7" w:rsidRDefault="00A108BE" w:rsidP="00A108BE">
      <w:pPr>
        <w:widowControl w:val="0"/>
        <w:spacing w:after="0" w:line="240" w:lineRule="auto"/>
        <w:ind w:left="3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1800"/>
        <w:gridCol w:w="3654"/>
      </w:tblGrid>
      <w:tr w:rsidR="00A108BE" w:rsidRPr="006D45B7" w:rsidTr="00A108BE">
        <w:tc>
          <w:tcPr>
            <w:tcW w:w="182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ind w:firstLineChars="100" w:firstLine="320"/>
              <w:jc w:val="both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Subject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Verb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Object/ Others</w:t>
            </w:r>
          </w:p>
        </w:tc>
        <w:tc>
          <w:tcPr>
            <w:tcW w:w="365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Subordinate/Coordinate Conjunction</w:t>
            </w:r>
          </w:p>
        </w:tc>
      </w:tr>
      <w:tr w:rsidR="00A108BE" w:rsidRPr="006D45B7" w:rsidTr="00A108BE">
        <w:tc>
          <w:tcPr>
            <w:tcW w:w="182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ind w:firstLineChars="100" w:firstLine="320"/>
              <w:jc w:val="both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Peter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likes 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to sing</w:t>
            </w:r>
          </w:p>
        </w:tc>
        <w:tc>
          <w:tcPr>
            <w:tcW w:w="365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when</w:t>
            </w:r>
          </w:p>
        </w:tc>
      </w:tr>
      <w:tr w:rsidR="00A108BE" w:rsidRPr="006D45B7" w:rsidTr="00A108BE">
        <w:tc>
          <w:tcPr>
            <w:tcW w:w="182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ind w:firstLineChars="100" w:firstLine="320"/>
              <w:jc w:val="both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he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feels 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free</w:t>
            </w:r>
          </w:p>
        </w:tc>
        <w:tc>
          <w:tcPr>
            <w:tcW w:w="365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but </w:t>
            </w:r>
          </w:p>
        </w:tc>
      </w:tr>
      <w:tr w:rsidR="00A108BE" w:rsidRPr="006D45B7" w:rsidTr="00A108BE">
        <w:tc>
          <w:tcPr>
            <w:tcW w:w="1828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ind w:firstLineChars="100" w:firstLine="320"/>
              <w:jc w:val="both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he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 does not sing</w:t>
            </w:r>
          </w:p>
        </w:tc>
        <w:tc>
          <w:tcPr>
            <w:tcW w:w="1800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</w:t>
            </w:r>
            <w:proofErr w:type="gramStart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>very</w:t>
            </w:r>
            <w:proofErr w:type="gramEnd"/>
            <w:r w:rsidRPr="006D45B7"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  <w:t xml:space="preserve"> well.</w:t>
            </w:r>
          </w:p>
        </w:tc>
        <w:tc>
          <w:tcPr>
            <w:tcW w:w="3654" w:type="dxa"/>
          </w:tcPr>
          <w:p w:rsidR="00A108BE" w:rsidRPr="006D45B7" w:rsidRDefault="00A108BE" w:rsidP="00A108BE">
            <w:pPr>
              <w:widowControl w:val="0"/>
              <w:spacing w:after="0" w:line="240" w:lineRule="auto"/>
              <w:rPr>
                <w:rFonts w:ascii="TH SarabunPSK" w:eastAsia="PMingLiU" w:hAnsi="TH SarabunPSK" w:cs="TH SarabunPSK"/>
                <w:kern w:val="2"/>
                <w:sz w:val="32"/>
                <w:szCs w:val="32"/>
                <w:lang w:eastAsia="zh-TW" w:bidi="ar-SA"/>
              </w:rPr>
            </w:pPr>
          </w:p>
        </w:tc>
      </w:tr>
    </w:tbl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Note - A multiple sentence is a combination of compound and complex sentences.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spacing w:after="0" w:line="240" w:lineRule="auto"/>
        <w:ind w:rightChars="-289" w:right="-636"/>
        <w:outlineLvl w:val="3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Inversion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Inversion means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the verb is placed before the subject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for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emphasis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 It occurs: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rightChars="-289" w:right="-636" w:hanging="360"/>
        <w:outlineLvl w:val="2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A.   in questions.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Are you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hungry?</w:t>
      </w:r>
    </w:p>
    <w:p w:rsidR="00A108BE" w:rsidRPr="006D45B7" w:rsidRDefault="00A108BE" w:rsidP="00A108BE">
      <w:pPr>
        <w:widowControl w:val="0"/>
        <w:spacing w:after="0" w:line="240" w:lineRule="auto"/>
        <w:ind w:left="3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     What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have you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done to solve the problem?  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36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Note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:  No inversion when the question word is the subject. </w:t>
      </w:r>
    </w:p>
    <w:p w:rsidR="00A108BE" w:rsidRPr="006D45B7" w:rsidRDefault="00A108BE" w:rsidP="00A108BE">
      <w:pPr>
        <w:widowControl w:val="0"/>
        <w:spacing w:after="0" w:line="240" w:lineRule="auto"/>
        <w:ind w:left="3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    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Who invented the computer?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B.   in question tags.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He loves her very much,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doesn’t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?</w:t>
      </w:r>
    </w:p>
    <w:p w:rsidR="00A108BE" w:rsidRPr="006D45B7" w:rsidRDefault="00A108BE" w:rsidP="00A108BE">
      <w:pPr>
        <w:widowControl w:val="0"/>
        <w:spacing w:after="0" w:line="240" w:lineRule="auto"/>
        <w:ind w:left="3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       They cried,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didn’t they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?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lastRenderedPageBreak/>
        <w:t>C.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after “so, neither/nor, as”.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He is polite and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so is his brother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</w:p>
    <w:p w:rsidR="00A108BE" w:rsidRPr="006D45B7" w:rsidRDefault="00A108BE" w:rsidP="00A108BE">
      <w:pPr>
        <w:widowControl w:val="0"/>
        <w:spacing w:after="0" w:line="240" w:lineRule="auto"/>
        <w:ind w:left="3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       Ann was not at home and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neither/nor was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Ben.</w:t>
      </w:r>
    </w:p>
    <w:p w:rsidR="00A108BE" w:rsidRPr="006D45B7" w:rsidRDefault="00A108BE" w:rsidP="00A108BE">
      <w:pPr>
        <w:widowControl w:val="0"/>
        <w:spacing w:after="0" w:line="240" w:lineRule="auto"/>
        <w:ind w:left="3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His colleagues respected him,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as did his boss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. </w:t>
      </w:r>
    </w:p>
    <w:p w:rsidR="00A108BE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D.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in exclamation.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Here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comes my aunt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!</w:t>
      </w:r>
    </w:p>
    <w:p w:rsidR="00A108BE" w:rsidRPr="006D45B7" w:rsidRDefault="00A108BE" w:rsidP="00A108BE">
      <w:pPr>
        <w:widowControl w:val="0"/>
        <w:spacing w:after="0" w:line="240" w:lineRule="auto"/>
        <w:ind w:left="480"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  There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goes the taxi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!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Note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:   No inversion when the subject is a pronoun. 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 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Here he comes!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</w:t>
      </w:r>
    </w:p>
    <w:p w:rsidR="00A108BE" w:rsidRPr="006D45B7" w:rsidRDefault="00A108BE" w:rsidP="00A108BE">
      <w:pPr>
        <w:keepNext/>
        <w:widowControl w:val="0"/>
        <w:spacing w:after="0" w:line="240" w:lineRule="auto"/>
        <w:ind w:rightChars="-289" w:right="-636"/>
        <w:outlineLvl w:val="3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E.    after adverbs of place/direction.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On top of the mountain lies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a farm.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Away ran the thief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!</w:t>
      </w: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rightChars="-289" w:right="-636" w:hanging="360"/>
        <w:outlineLvl w:val="2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</w:r>
      <w:proofErr w:type="gramStart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after</w:t>
      </w:r>
      <w:proofErr w:type="gramEnd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 xml:space="preserve"> verbs of reporting.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   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“ Can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you find it?”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asked David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</w:p>
    <w:p w:rsidR="00A108BE" w:rsidRPr="006D45B7" w:rsidRDefault="00A108BE" w:rsidP="00A108BE">
      <w:pPr>
        <w:widowControl w:val="0"/>
        <w:spacing w:after="0" w:line="240" w:lineRule="auto"/>
        <w:ind w:left="48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“I have never seen it,”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said Helen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</w:p>
    <w:p w:rsidR="00A108BE" w:rsidRPr="006D45B7" w:rsidRDefault="00A108BE" w:rsidP="00A108BE">
      <w:pPr>
        <w:keepNext/>
        <w:widowControl w:val="0"/>
        <w:spacing w:after="0" w:line="240" w:lineRule="auto"/>
        <w:ind w:rightChars="-289" w:right="-636"/>
        <w:outlineLvl w:val="3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G.   in “there be” structure.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There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were three students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in the classroom.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There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must be some misunderstanding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after="0" w:line="240" w:lineRule="auto"/>
        <w:ind w:left="360" w:rightChars="-289" w:right="-636" w:hanging="360"/>
        <w:outlineLvl w:val="2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 xml:space="preserve"> </w:t>
      </w:r>
      <w:proofErr w:type="gramStart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 xml:space="preserve">H.   in emphatic sentences with a 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u w:val="single"/>
          <w:lang w:eastAsia="zh-TW" w:bidi="ar-SA"/>
        </w:rPr>
        <w:t>negative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 xml:space="preserve"> word or idea.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1.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Never have I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heard such a strange story.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I have never heard such a strange story.</w:t>
      </w:r>
    </w:p>
    <w:p w:rsidR="00A108BE" w:rsidRPr="006D45B7" w:rsidRDefault="00A108BE" w:rsidP="00A108BE">
      <w:pPr>
        <w:widowControl w:val="0"/>
        <w:numPr>
          <w:ilvl w:val="0"/>
          <w:numId w:val="37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Seldom do they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visit us.</w:t>
      </w:r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They seldom visit us.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3.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Little did she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suspect that she was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cheated.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She little suspected that she was cheated.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4.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Rarely have we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watched such a moving film.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We have rarely watched such a moving film.</w:t>
      </w:r>
    </w:p>
    <w:p w:rsidR="00A108BE" w:rsidRPr="006D45B7" w:rsidRDefault="00A108BE" w:rsidP="00A108BE">
      <w:pPr>
        <w:widowControl w:val="0"/>
        <w:numPr>
          <w:ilvl w:val="0"/>
          <w:numId w:val="38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Not until Monday did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return the camera to me.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He did not return the camera to me until Monday.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6.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Nowhere can you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buy such cheap jeans. 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= You cannot buy such cheap jeans at anywhere. 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7.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No sooner had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arrived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than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he called us.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As soon as he had arrived, he called us.</w:t>
      </w:r>
    </w:p>
    <w:p w:rsidR="00A108BE" w:rsidRPr="006D45B7" w:rsidRDefault="00A108BE" w:rsidP="00A108BE">
      <w:pPr>
        <w:widowControl w:val="0"/>
        <w:numPr>
          <w:ilvl w:val="0"/>
          <w:numId w:val="39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Hardly/Scarcely had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returned from the journey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when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he fell ill.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As soon as he had returned from the journey, he fell ill.</w:t>
      </w:r>
    </w:p>
    <w:p w:rsidR="00AE3DDA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   </w:t>
      </w:r>
    </w:p>
    <w:p w:rsidR="00A108BE" w:rsidRPr="006D45B7" w:rsidRDefault="00AE3DDA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lastRenderedPageBreak/>
        <w:tab/>
        <w:t xml:space="preserve">     </w:t>
      </w:r>
      <w:r w:rsidR="00A108BE"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9.</w:t>
      </w:r>
      <w:r w:rsidR="00A108BE"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="00A108BE"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Under no circumstances will I</w:t>
      </w:r>
      <w:r w:rsidR="00A108BE"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give way to his demands.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I will not give way to his demands under any circumstances.</w:t>
      </w:r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10.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In no way can they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help you.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They cannot help you in any way.</w:t>
      </w:r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11.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At no time was I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aware of what was happening.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= I was at no time aware of what was happening. </w:t>
      </w:r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12.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On no account will she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forgive him.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She will not forgive him on any account.</w:t>
      </w:r>
    </w:p>
    <w:p w:rsidR="00A108BE" w:rsidRPr="006D45B7" w:rsidRDefault="00A108BE" w:rsidP="00A108BE">
      <w:pPr>
        <w:keepNext/>
        <w:widowControl w:val="0"/>
        <w:tabs>
          <w:tab w:val="num" w:pos="360"/>
        </w:tabs>
        <w:spacing w:before="240" w:after="0" w:line="240" w:lineRule="auto"/>
        <w:ind w:left="360" w:rightChars="-289" w:right="-636" w:hanging="360"/>
        <w:outlineLvl w:val="2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I.   in adverbial expressions placed at the beginning.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e.g.</w:t>
      </w:r>
      <w:proofErr w:type="gramEnd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  1.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Often have I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heard that corruption doesn’t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pay.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I have often heard that corruption doesn’t pay.</w:t>
      </w:r>
    </w:p>
    <w:p w:rsidR="00A108BE" w:rsidRPr="006D45B7" w:rsidRDefault="00A108BE" w:rsidP="00A108BE">
      <w:pPr>
        <w:widowControl w:val="0"/>
        <w:numPr>
          <w:ilvl w:val="0"/>
          <w:numId w:val="40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Twice has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been warned to keep away from </w:t>
      </w:r>
      <w:proofErr w:type="gramStart"/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drugs.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 w:firstLine="480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He has been warned twice to keep away from drugs.</w:t>
      </w:r>
    </w:p>
    <w:p w:rsidR="00A108BE" w:rsidRPr="006D45B7" w:rsidRDefault="00A108BE" w:rsidP="00A108BE">
      <w:pPr>
        <w:widowControl w:val="0"/>
        <w:numPr>
          <w:ilvl w:val="0"/>
          <w:numId w:val="40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So desperate was their situation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that they decided to sell their house.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Their situation was so desperate that they decided to sell their house.</w:t>
      </w:r>
    </w:p>
    <w:p w:rsidR="00A108BE" w:rsidRPr="006D45B7" w:rsidRDefault="00A108BE" w:rsidP="00A108BE">
      <w:pPr>
        <w:widowControl w:val="0"/>
        <w:numPr>
          <w:ilvl w:val="0"/>
          <w:numId w:val="40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Only after a hot debate did they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agree to compromise.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>= They agreed to compromise only after a hot debate.</w:t>
      </w:r>
    </w:p>
    <w:p w:rsidR="00A108BE" w:rsidRPr="006D45B7" w:rsidRDefault="00A108BE" w:rsidP="00A108BE">
      <w:pPr>
        <w:widowControl w:val="0"/>
        <w:numPr>
          <w:ilvl w:val="0"/>
          <w:numId w:val="40"/>
        </w:numPr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Not only was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the producer but he was also the director of the film.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= He was not only the producer but also the director of the film. </w:t>
      </w:r>
    </w:p>
    <w:p w:rsidR="00A108BE" w:rsidRPr="006D45B7" w:rsidRDefault="00A108BE" w:rsidP="00A108BE">
      <w:pPr>
        <w:widowControl w:val="0"/>
        <w:spacing w:after="0" w:line="240" w:lineRule="auto"/>
        <w:ind w:left="1440"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Note: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Inversion also occurs in other expressions like:</w:t>
      </w:r>
    </w:p>
    <w:p w:rsidR="00A108BE" w:rsidRPr="006D45B7" w:rsidRDefault="00A108BE" w:rsidP="00A108BE">
      <w:pPr>
        <w:widowControl w:val="0"/>
        <w:spacing w:after="0" w:line="240" w:lineRule="auto"/>
        <w:ind w:left="960" w:rightChars="-289" w:right="-636" w:firstLine="480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proofErr w:type="gramStart"/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Only afterwards/ later/ yesterday/ last week/…</w:t>
      </w:r>
      <w:proofErr w:type="gramEnd"/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  <w:t xml:space="preserve"> 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  <w:t>Only if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  <w:t xml:space="preserve"> Only when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  <w:t xml:space="preserve"> Only after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  <w:t xml:space="preserve"> Not since</w:t>
      </w: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ab/>
        <w:t xml:space="preserve">  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J.   with “Should, Were, Had” in conditionals when “If” is omitted.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Type 1: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Should you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see him, tell him to call me.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If you should see him, tell him to call me.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Type 2: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Were I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you, I would cancel my appointment.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If I were you, I would cancel my appointment.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Type 3: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u w:val="single"/>
          <w:lang w:eastAsia="zh-TW" w:bidi="ar-SA"/>
        </w:rPr>
        <w:t>Had he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 xml:space="preserve"> known, he would have solved the problem. </w:t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>= If he had known, he would have solved the problem.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  <w:t xml:space="preserve"> </w:t>
      </w:r>
      <w:r w:rsidRPr="006D45B7"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  <w:tab/>
      </w:r>
    </w:p>
    <w:p w:rsidR="00A108BE" w:rsidRPr="006D45B7" w:rsidRDefault="00A108BE" w:rsidP="00A108BE">
      <w:pPr>
        <w:widowControl w:val="0"/>
        <w:spacing w:after="0" w:line="240" w:lineRule="auto"/>
        <w:ind w:rightChars="-289" w:right="-636"/>
        <w:rPr>
          <w:rFonts w:ascii="TH SarabunPSK" w:eastAsia="PMingLiU" w:hAnsi="TH SarabunPSK" w:cs="TH SarabunPSK"/>
          <w:kern w:val="2"/>
          <w:sz w:val="32"/>
          <w:szCs w:val="32"/>
          <w:lang w:eastAsia="zh-TW" w:bidi="ar-SA"/>
        </w:rPr>
      </w:pPr>
    </w:p>
    <w:p w:rsidR="00A108BE" w:rsidRPr="006D45B7" w:rsidRDefault="00A108BE" w:rsidP="00A108BE">
      <w:pPr>
        <w:rPr>
          <w:rFonts w:ascii="TH SarabunPSK" w:hAnsi="TH SarabunPSK" w:cs="TH SarabunPSK"/>
          <w:sz w:val="32"/>
          <w:szCs w:val="32"/>
        </w:rPr>
      </w:pPr>
    </w:p>
    <w:p w:rsidR="00794EBD" w:rsidRDefault="00794EBD" w:rsidP="00A108BE">
      <w:pPr>
        <w:spacing w:after="0" w:line="360" w:lineRule="auto"/>
        <w:jc w:val="center"/>
        <w:rPr>
          <w:cs/>
        </w:rPr>
      </w:pPr>
    </w:p>
    <w:sectPr w:rsidR="00794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32"/>
    <w:multiLevelType w:val="multilevel"/>
    <w:tmpl w:val="E89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A42AB"/>
    <w:multiLevelType w:val="hybridMultilevel"/>
    <w:tmpl w:val="8A763D56"/>
    <w:lvl w:ilvl="0" w:tplc="B59E16F8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889280D"/>
    <w:multiLevelType w:val="hybridMultilevel"/>
    <w:tmpl w:val="6A164008"/>
    <w:lvl w:ilvl="0" w:tplc="7AEAC162">
      <w:start w:val="8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B8E7A69"/>
    <w:multiLevelType w:val="multilevel"/>
    <w:tmpl w:val="E40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76058"/>
    <w:multiLevelType w:val="multilevel"/>
    <w:tmpl w:val="9D8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D5355"/>
    <w:multiLevelType w:val="multilevel"/>
    <w:tmpl w:val="6FC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16B48"/>
    <w:multiLevelType w:val="hybridMultilevel"/>
    <w:tmpl w:val="0C7653EA"/>
    <w:lvl w:ilvl="0" w:tplc="D19A9D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8F2FB9"/>
    <w:multiLevelType w:val="multilevel"/>
    <w:tmpl w:val="28D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22B78"/>
    <w:multiLevelType w:val="multilevel"/>
    <w:tmpl w:val="D13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50C31"/>
    <w:multiLevelType w:val="multilevel"/>
    <w:tmpl w:val="B90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E5EE3"/>
    <w:multiLevelType w:val="hybridMultilevel"/>
    <w:tmpl w:val="4238C8BA"/>
    <w:lvl w:ilvl="0" w:tplc="5E4C10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2D78B8"/>
    <w:multiLevelType w:val="multilevel"/>
    <w:tmpl w:val="17E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E3B4F"/>
    <w:multiLevelType w:val="multilevel"/>
    <w:tmpl w:val="078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A27D6"/>
    <w:multiLevelType w:val="multilevel"/>
    <w:tmpl w:val="E6F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A737A"/>
    <w:multiLevelType w:val="multilevel"/>
    <w:tmpl w:val="9A2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D4004"/>
    <w:multiLevelType w:val="multilevel"/>
    <w:tmpl w:val="39C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41372"/>
    <w:multiLevelType w:val="multilevel"/>
    <w:tmpl w:val="3E0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42CB6"/>
    <w:multiLevelType w:val="multilevel"/>
    <w:tmpl w:val="08E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76686"/>
    <w:multiLevelType w:val="hybridMultilevel"/>
    <w:tmpl w:val="4C246592"/>
    <w:lvl w:ilvl="0" w:tplc="77A8CFE6">
      <w:start w:val="5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30A261E8"/>
    <w:multiLevelType w:val="multilevel"/>
    <w:tmpl w:val="891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147C4B"/>
    <w:multiLevelType w:val="multilevel"/>
    <w:tmpl w:val="3F0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85499"/>
    <w:multiLevelType w:val="multilevel"/>
    <w:tmpl w:val="516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966EE0"/>
    <w:multiLevelType w:val="multilevel"/>
    <w:tmpl w:val="A16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A62F5"/>
    <w:multiLevelType w:val="multilevel"/>
    <w:tmpl w:val="412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E323F"/>
    <w:multiLevelType w:val="multilevel"/>
    <w:tmpl w:val="B25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0803"/>
    <w:multiLevelType w:val="multilevel"/>
    <w:tmpl w:val="233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8B1037"/>
    <w:multiLevelType w:val="multilevel"/>
    <w:tmpl w:val="8A28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653C5"/>
    <w:multiLevelType w:val="multilevel"/>
    <w:tmpl w:val="EA6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EE5F14"/>
    <w:multiLevelType w:val="multilevel"/>
    <w:tmpl w:val="76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83D83"/>
    <w:multiLevelType w:val="multilevel"/>
    <w:tmpl w:val="FC6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D301AA"/>
    <w:multiLevelType w:val="multilevel"/>
    <w:tmpl w:val="2F1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2055B"/>
    <w:multiLevelType w:val="multilevel"/>
    <w:tmpl w:val="580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A31545"/>
    <w:multiLevelType w:val="multilevel"/>
    <w:tmpl w:val="445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36F85"/>
    <w:multiLevelType w:val="multilevel"/>
    <w:tmpl w:val="01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619BE"/>
    <w:multiLevelType w:val="multilevel"/>
    <w:tmpl w:val="868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E848B5"/>
    <w:multiLevelType w:val="hybridMultilevel"/>
    <w:tmpl w:val="E4482EC6"/>
    <w:lvl w:ilvl="0" w:tplc="3C54F0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794976"/>
    <w:multiLevelType w:val="multilevel"/>
    <w:tmpl w:val="E00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028A3"/>
    <w:multiLevelType w:val="hybridMultilevel"/>
    <w:tmpl w:val="02C6CCF0"/>
    <w:lvl w:ilvl="0" w:tplc="59EAEE0C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75103412"/>
    <w:multiLevelType w:val="multilevel"/>
    <w:tmpl w:val="B3B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F62E1"/>
    <w:multiLevelType w:val="multilevel"/>
    <w:tmpl w:val="38F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F7C17"/>
    <w:multiLevelType w:val="hybridMultilevel"/>
    <w:tmpl w:val="2244D8C4"/>
    <w:lvl w:ilvl="0" w:tplc="AB487488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EB1316"/>
    <w:multiLevelType w:val="multilevel"/>
    <w:tmpl w:val="AFC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30"/>
  </w:num>
  <w:num w:numId="4">
    <w:abstractNumId w:val="15"/>
  </w:num>
  <w:num w:numId="5">
    <w:abstractNumId w:val="26"/>
  </w:num>
  <w:num w:numId="6">
    <w:abstractNumId w:val="5"/>
  </w:num>
  <w:num w:numId="7">
    <w:abstractNumId w:val="27"/>
  </w:num>
  <w:num w:numId="8">
    <w:abstractNumId w:val="36"/>
  </w:num>
  <w:num w:numId="9">
    <w:abstractNumId w:val="8"/>
  </w:num>
  <w:num w:numId="10">
    <w:abstractNumId w:val="9"/>
  </w:num>
  <w:num w:numId="11">
    <w:abstractNumId w:val="11"/>
  </w:num>
  <w:num w:numId="12">
    <w:abstractNumId w:val="32"/>
  </w:num>
  <w:num w:numId="13">
    <w:abstractNumId w:val="22"/>
  </w:num>
  <w:num w:numId="14">
    <w:abstractNumId w:val="20"/>
  </w:num>
  <w:num w:numId="15">
    <w:abstractNumId w:val="25"/>
  </w:num>
  <w:num w:numId="16">
    <w:abstractNumId w:val="4"/>
  </w:num>
  <w:num w:numId="17">
    <w:abstractNumId w:val="28"/>
  </w:num>
  <w:num w:numId="18">
    <w:abstractNumId w:val="38"/>
  </w:num>
  <w:num w:numId="19">
    <w:abstractNumId w:val="34"/>
  </w:num>
  <w:num w:numId="20">
    <w:abstractNumId w:val="7"/>
  </w:num>
  <w:num w:numId="21">
    <w:abstractNumId w:val="19"/>
  </w:num>
  <w:num w:numId="22">
    <w:abstractNumId w:val="21"/>
  </w:num>
  <w:num w:numId="23">
    <w:abstractNumId w:val="41"/>
  </w:num>
  <w:num w:numId="24">
    <w:abstractNumId w:val="3"/>
  </w:num>
  <w:num w:numId="25">
    <w:abstractNumId w:val="31"/>
  </w:num>
  <w:num w:numId="26">
    <w:abstractNumId w:val="29"/>
  </w:num>
  <w:num w:numId="27">
    <w:abstractNumId w:val="0"/>
  </w:num>
  <w:num w:numId="28">
    <w:abstractNumId w:val="14"/>
  </w:num>
  <w:num w:numId="29">
    <w:abstractNumId w:val="39"/>
  </w:num>
  <w:num w:numId="30">
    <w:abstractNumId w:val="13"/>
  </w:num>
  <w:num w:numId="31">
    <w:abstractNumId w:val="12"/>
  </w:num>
  <w:num w:numId="32">
    <w:abstractNumId w:val="16"/>
  </w:num>
  <w:num w:numId="33">
    <w:abstractNumId w:val="17"/>
  </w:num>
  <w:num w:numId="34">
    <w:abstractNumId w:val="24"/>
  </w:num>
  <w:num w:numId="35">
    <w:abstractNumId w:val="23"/>
  </w:num>
  <w:num w:numId="36">
    <w:abstractNumId w:val="6"/>
  </w:num>
  <w:num w:numId="37">
    <w:abstractNumId w:val="1"/>
  </w:num>
  <w:num w:numId="38">
    <w:abstractNumId w:val="18"/>
  </w:num>
  <w:num w:numId="39">
    <w:abstractNumId w:val="2"/>
  </w:num>
  <w:num w:numId="40">
    <w:abstractNumId w:val="37"/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6"/>
    </w:lvlOverride>
  </w:num>
  <w:num w:numId="43">
    <w:abstractNumId w:val="6"/>
    <w:lvlOverride w:ilvl="0">
      <w:startOverride w:val="8"/>
    </w:lvlOverride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C"/>
    <w:rsid w:val="00794EBD"/>
    <w:rsid w:val="007C69F0"/>
    <w:rsid w:val="0090219C"/>
    <w:rsid w:val="00A108BE"/>
    <w:rsid w:val="00AE3DDA"/>
    <w:rsid w:val="00B067CA"/>
    <w:rsid w:val="00F1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19C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90219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90219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219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9C"/>
    <w:rPr>
      <w:rFonts w:ascii="Cambria" w:eastAsia="Times New Roman" w:hAnsi="Cambria" w:cs="Angsana New"/>
      <w:b/>
      <w:bCs/>
      <w:color w:val="A5A5A5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90219C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0219C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219C"/>
    <w:rPr>
      <w:rFonts w:ascii="Tahoma" w:eastAsia="Times New Roma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9C"/>
    <w:rPr>
      <w:rFonts w:ascii="Tahoma" w:hAnsi="Tahoma" w:cs="Angsana New"/>
      <w:sz w:val="16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90219C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90219C"/>
  </w:style>
  <w:style w:type="paragraph" w:styleId="NormalWeb">
    <w:name w:val="Normal (Web)"/>
    <w:basedOn w:val="Normal"/>
    <w:uiPriority w:val="99"/>
    <w:unhideWhenUsed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0219C"/>
    <w:rPr>
      <w:b/>
      <w:bCs/>
    </w:rPr>
  </w:style>
  <w:style w:type="character" w:customStyle="1" w:styleId="apple-converted-space">
    <w:name w:val="apple-converted-space"/>
    <w:basedOn w:val="DefaultParagraphFont"/>
    <w:rsid w:val="0090219C"/>
  </w:style>
  <w:style w:type="paragraph" w:customStyle="1" w:styleId="catbg">
    <w:name w:val="catbg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">
    <w:name w:val="windowbg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2">
    <w:name w:val="windowbg2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90219C"/>
  </w:style>
  <w:style w:type="character" w:styleId="Hyperlink">
    <w:name w:val="Hyperlink"/>
    <w:basedOn w:val="DefaultParagraphFont"/>
    <w:uiPriority w:val="99"/>
    <w:semiHidden/>
    <w:unhideWhenUsed/>
    <w:rsid w:val="00902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19C"/>
    <w:rPr>
      <w:color w:val="800080"/>
      <w:u w:val="single"/>
    </w:rPr>
  </w:style>
  <w:style w:type="character" w:customStyle="1" w:styleId="metadate">
    <w:name w:val="meta_date"/>
    <w:basedOn w:val="DefaultParagraphFont"/>
    <w:rsid w:val="0090219C"/>
  </w:style>
  <w:style w:type="character" w:customStyle="1" w:styleId="metacategories">
    <w:name w:val="meta_categories"/>
    <w:basedOn w:val="DefaultParagraphFont"/>
    <w:rsid w:val="0090219C"/>
  </w:style>
  <w:style w:type="character" w:customStyle="1" w:styleId="metacomments">
    <w:name w:val="meta_comments"/>
    <w:basedOn w:val="DefaultParagraphFont"/>
    <w:rsid w:val="0090219C"/>
  </w:style>
  <w:style w:type="character" w:customStyle="1" w:styleId="share-button-link-text">
    <w:name w:val="share-button-link-text"/>
    <w:basedOn w:val="DefaultParagraphFont"/>
    <w:rsid w:val="0090219C"/>
  </w:style>
  <w:style w:type="character" w:customStyle="1" w:styleId="reaction-buttons">
    <w:name w:val="reaction-buttons"/>
    <w:basedOn w:val="DefaultParagraphFont"/>
    <w:rsid w:val="0090219C"/>
  </w:style>
  <w:style w:type="paragraph" w:customStyle="1" w:styleId="comment-footer">
    <w:name w:val="comment-footer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widget-item-control">
    <w:name w:val="widget-item-control"/>
    <w:basedOn w:val="DefaultParagraphFont"/>
    <w:rsid w:val="0090219C"/>
  </w:style>
  <w:style w:type="character" w:customStyle="1" w:styleId="counter-wrapper">
    <w:name w:val="counter-wrapper"/>
    <w:basedOn w:val="DefaultParagraphFont"/>
    <w:rsid w:val="0090219C"/>
  </w:style>
  <w:style w:type="character" w:customStyle="1" w:styleId="digit">
    <w:name w:val="digit"/>
    <w:basedOn w:val="DefaultParagraphFont"/>
    <w:rsid w:val="0090219C"/>
  </w:style>
  <w:style w:type="character" w:customStyle="1" w:styleId="blind-plate">
    <w:name w:val="blind-plate"/>
    <w:basedOn w:val="DefaultParagraphFont"/>
    <w:rsid w:val="0090219C"/>
  </w:style>
  <w:style w:type="character" w:customStyle="1" w:styleId="zippy">
    <w:name w:val="zippy"/>
    <w:basedOn w:val="DefaultParagraphFont"/>
    <w:rsid w:val="0090219C"/>
  </w:style>
  <w:style w:type="character" w:customStyle="1" w:styleId="post-count">
    <w:name w:val="post-count"/>
    <w:basedOn w:val="DefaultParagraphFont"/>
    <w:rsid w:val="0090219C"/>
  </w:style>
  <w:style w:type="paragraph" w:styleId="Header">
    <w:name w:val="header"/>
    <w:basedOn w:val="Normal"/>
    <w:link w:val="HeaderChar"/>
    <w:uiPriority w:val="99"/>
    <w:unhideWhenUsed/>
    <w:rsid w:val="0090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9C"/>
  </w:style>
  <w:style w:type="paragraph" w:styleId="Footer">
    <w:name w:val="footer"/>
    <w:basedOn w:val="Normal"/>
    <w:link w:val="FooterChar"/>
    <w:uiPriority w:val="99"/>
    <w:unhideWhenUsed/>
    <w:rsid w:val="0090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9C"/>
  </w:style>
  <w:style w:type="character" w:customStyle="1" w:styleId="Heading1Char1">
    <w:name w:val="Heading 1 Char1"/>
    <w:basedOn w:val="DefaultParagraphFont"/>
    <w:uiPriority w:val="9"/>
    <w:rsid w:val="0090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90219C"/>
  </w:style>
  <w:style w:type="paragraph" w:styleId="NoSpacing">
    <w:name w:val="No Spacing"/>
    <w:uiPriority w:val="1"/>
    <w:qFormat/>
    <w:rsid w:val="0090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19C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90219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90219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219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9C"/>
    <w:rPr>
      <w:rFonts w:ascii="Cambria" w:eastAsia="Times New Roman" w:hAnsi="Cambria" w:cs="Angsana New"/>
      <w:b/>
      <w:bCs/>
      <w:color w:val="A5A5A5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90219C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0219C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219C"/>
    <w:rPr>
      <w:rFonts w:ascii="Tahoma" w:eastAsia="Times New Roma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9C"/>
    <w:rPr>
      <w:rFonts w:ascii="Tahoma" w:hAnsi="Tahoma" w:cs="Angsana New"/>
      <w:sz w:val="16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90219C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90219C"/>
  </w:style>
  <w:style w:type="paragraph" w:styleId="NormalWeb">
    <w:name w:val="Normal (Web)"/>
    <w:basedOn w:val="Normal"/>
    <w:uiPriority w:val="99"/>
    <w:unhideWhenUsed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0219C"/>
    <w:rPr>
      <w:b/>
      <w:bCs/>
    </w:rPr>
  </w:style>
  <w:style w:type="character" w:customStyle="1" w:styleId="apple-converted-space">
    <w:name w:val="apple-converted-space"/>
    <w:basedOn w:val="DefaultParagraphFont"/>
    <w:rsid w:val="0090219C"/>
  </w:style>
  <w:style w:type="paragraph" w:customStyle="1" w:styleId="catbg">
    <w:name w:val="catbg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">
    <w:name w:val="windowbg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2">
    <w:name w:val="windowbg2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90219C"/>
  </w:style>
  <w:style w:type="character" w:styleId="Hyperlink">
    <w:name w:val="Hyperlink"/>
    <w:basedOn w:val="DefaultParagraphFont"/>
    <w:uiPriority w:val="99"/>
    <w:semiHidden/>
    <w:unhideWhenUsed/>
    <w:rsid w:val="00902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19C"/>
    <w:rPr>
      <w:color w:val="800080"/>
      <w:u w:val="single"/>
    </w:rPr>
  </w:style>
  <w:style w:type="character" w:customStyle="1" w:styleId="metadate">
    <w:name w:val="meta_date"/>
    <w:basedOn w:val="DefaultParagraphFont"/>
    <w:rsid w:val="0090219C"/>
  </w:style>
  <w:style w:type="character" w:customStyle="1" w:styleId="metacategories">
    <w:name w:val="meta_categories"/>
    <w:basedOn w:val="DefaultParagraphFont"/>
    <w:rsid w:val="0090219C"/>
  </w:style>
  <w:style w:type="character" w:customStyle="1" w:styleId="metacomments">
    <w:name w:val="meta_comments"/>
    <w:basedOn w:val="DefaultParagraphFont"/>
    <w:rsid w:val="0090219C"/>
  </w:style>
  <w:style w:type="character" w:customStyle="1" w:styleId="share-button-link-text">
    <w:name w:val="share-button-link-text"/>
    <w:basedOn w:val="DefaultParagraphFont"/>
    <w:rsid w:val="0090219C"/>
  </w:style>
  <w:style w:type="character" w:customStyle="1" w:styleId="reaction-buttons">
    <w:name w:val="reaction-buttons"/>
    <w:basedOn w:val="DefaultParagraphFont"/>
    <w:rsid w:val="0090219C"/>
  </w:style>
  <w:style w:type="paragraph" w:customStyle="1" w:styleId="comment-footer">
    <w:name w:val="comment-footer"/>
    <w:basedOn w:val="Normal"/>
    <w:rsid w:val="009021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widget-item-control">
    <w:name w:val="widget-item-control"/>
    <w:basedOn w:val="DefaultParagraphFont"/>
    <w:rsid w:val="0090219C"/>
  </w:style>
  <w:style w:type="character" w:customStyle="1" w:styleId="counter-wrapper">
    <w:name w:val="counter-wrapper"/>
    <w:basedOn w:val="DefaultParagraphFont"/>
    <w:rsid w:val="0090219C"/>
  </w:style>
  <w:style w:type="character" w:customStyle="1" w:styleId="digit">
    <w:name w:val="digit"/>
    <w:basedOn w:val="DefaultParagraphFont"/>
    <w:rsid w:val="0090219C"/>
  </w:style>
  <w:style w:type="character" w:customStyle="1" w:styleId="blind-plate">
    <w:name w:val="blind-plate"/>
    <w:basedOn w:val="DefaultParagraphFont"/>
    <w:rsid w:val="0090219C"/>
  </w:style>
  <w:style w:type="character" w:customStyle="1" w:styleId="zippy">
    <w:name w:val="zippy"/>
    <w:basedOn w:val="DefaultParagraphFont"/>
    <w:rsid w:val="0090219C"/>
  </w:style>
  <w:style w:type="character" w:customStyle="1" w:styleId="post-count">
    <w:name w:val="post-count"/>
    <w:basedOn w:val="DefaultParagraphFont"/>
    <w:rsid w:val="0090219C"/>
  </w:style>
  <w:style w:type="paragraph" w:styleId="Header">
    <w:name w:val="header"/>
    <w:basedOn w:val="Normal"/>
    <w:link w:val="HeaderChar"/>
    <w:uiPriority w:val="99"/>
    <w:unhideWhenUsed/>
    <w:rsid w:val="0090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9C"/>
  </w:style>
  <w:style w:type="paragraph" w:styleId="Footer">
    <w:name w:val="footer"/>
    <w:basedOn w:val="Normal"/>
    <w:link w:val="FooterChar"/>
    <w:uiPriority w:val="99"/>
    <w:unhideWhenUsed/>
    <w:rsid w:val="0090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9C"/>
  </w:style>
  <w:style w:type="character" w:customStyle="1" w:styleId="Heading1Char1">
    <w:name w:val="Heading 1 Char1"/>
    <w:basedOn w:val="DefaultParagraphFont"/>
    <w:uiPriority w:val="9"/>
    <w:rsid w:val="00902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90219C"/>
  </w:style>
  <w:style w:type="paragraph" w:styleId="NoSpacing">
    <w:name w:val="No Spacing"/>
    <w:uiPriority w:val="1"/>
    <w:qFormat/>
    <w:rsid w:val="00902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vezaa.blogspot.com/2014/10/had-better-would-rath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6538</Words>
  <Characters>37270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5</cp:revision>
  <dcterms:created xsi:type="dcterms:W3CDTF">2017-09-14T00:27:00Z</dcterms:created>
  <dcterms:modified xsi:type="dcterms:W3CDTF">2017-09-15T03:03:00Z</dcterms:modified>
</cp:coreProperties>
</file>