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C17498">
        <w:rPr>
          <w:rFonts w:ascii="TH SarabunPSK" w:hAnsi="TH SarabunPSK" w:cs="TH SarabunPSK" w:hint="cs"/>
          <w:b/>
          <w:bCs/>
          <w:sz w:val="32"/>
          <w:szCs w:val="32"/>
          <w:cs/>
        </w:rPr>
        <w:t>4</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A9795F">
        <w:rPr>
          <w:rFonts w:ascii="TH SarabunPSK" w:hAnsi="TH SarabunPSK" w:cs="TH SarabunPSK"/>
          <w:b/>
          <w:bCs/>
          <w:sz w:val="32"/>
          <w:szCs w:val="32"/>
        </w:rPr>
        <w:t>2</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00625AC2">
        <w:rPr>
          <w:rFonts w:ascii="TH SarabunPSK" w:hAnsi="TH SarabunPSK" w:cs="TH SarabunPSK"/>
          <w:b/>
          <w:bCs/>
          <w:sz w:val="32"/>
          <w:szCs w:val="32"/>
        </w:rPr>
        <w:t xml:space="preserve">          </w:t>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625AC2">
        <w:rPr>
          <w:rFonts w:ascii="TH SarabunPSK" w:hAnsi="TH SarabunPSK" w:cs="TH SarabunPSK"/>
          <w:b/>
          <w:bCs/>
          <w:sz w:val="32"/>
          <w:szCs w:val="32"/>
        </w:rPr>
        <w:t>Survival</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D42B09">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F70E69" w:rsidRDefault="00191BE1"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มาตรฐาน ต 1.2 </w:t>
      </w:r>
      <w:r w:rsidR="00F70E69"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191BE1"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2522D3" w:rsidRDefault="004B67ED" w:rsidP="001E20AD">
      <w:pPr>
        <w:spacing w:after="0"/>
        <w:rPr>
          <w:rFonts w:ascii="TH SarabunPSK" w:hAnsi="TH SarabunPSK" w:cs="TH SarabunPSK"/>
          <w:sz w:val="32"/>
          <w:szCs w:val="32"/>
        </w:rPr>
      </w:pPr>
      <w:r>
        <w:rPr>
          <w:rFonts w:ascii="TH SarabunPSK" w:hAnsi="TH SarabunPSK" w:cs="TH SarabunPSK"/>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F70E69"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ต 1.2 ม.3/2</w:t>
      </w:r>
      <w:r>
        <w:rPr>
          <w:rFonts w:ascii="TH SarabunPSK" w:hAnsi="TH SarabunPSK" w:cs="TH SarabunPSK" w:hint="cs"/>
          <w:sz w:val="32"/>
          <w:szCs w:val="32"/>
          <w:cs/>
        </w:rPr>
        <w:tab/>
      </w:r>
      <w:r w:rsidRPr="00F70E69">
        <w:rPr>
          <w:rFonts w:ascii="TH SarabunPSK" w:hAnsi="TH SarabunPSK" w:cs="TH SarabunPSK"/>
          <w:sz w:val="32"/>
          <w:szCs w:val="32"/>
          <w:cs/>
        </w:rPr>
        <w:t>ใช้คำขอร้องให้คำแนะนำคำชี้แจงและคำอธิบายอย่างเหมาะสม</w:t>
      </w:r>
    </w:p>
    <w:p w:rsidR="00F70E69" w:rsidRDefault="00F70E69"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ต 1.2 ม.3/5</w:t>
      </w:r>
      <w:r>
        <w:rPr>
          <w:rFonts w:ascii="TH SarabunPSK" w:hAnsi="TH SarabunPSK" w:cs="TH SarabunPSK" w:hint="cs"/>
          <w:sz w:val="32"/>
          <w:szCs w:val="32"/>
          <w:cs/>
        </w:rPr>
        <w:tab/>
        <w:t xml:space="preserve">พูดและเขียนบรรยายความรู้สึกและความคิดเห็นของตนเองกับเรื่องต่าง ๆ กิจกรรม </w:t>
      </w:r>
    </w:p>
    <w:p w:rsidR="00F70E69" w:rsidRDefault="00F70E69"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ประสบการณ์และข่าว/เหตุการณ์พร้อมทั้งให้เหตุผลประกอบ</w:t>
      </w:r>
    </w:p>
    <w:p w:rsidR="004B67ED" w:rsidRDefault="004B67ED" w:rsidP="001E20AD">
      <w:pPr>
        <w:spacing w:after="0"/>
        <w:rPr>
          <w:rFonts w:ascii="TH SarabunPSK" w:hAnsi="TH SarabunPSK" w:cs="TH SarabunPSK"/>
          <w:sz w:val="32"/>
          <w:szCs w:val="32"/>
        </w:rPr>
      </w:pPr>
      <w:r>
        <w:rPr>
          <w:rFonts w:ascii="TH SarabunPSK" w:hAnsi="TH SarabunPSK" w:cs="TH SarabunPSK"/>
          <w:sz w:val="32"/>
          <w:szCs w:val="32"/>
          <w:cs/>
        </w:rPr>
        <w:tab/>
      </w:r>
    </w:p>
    <w:p w:rsidR="002522D3" w:rsidRDefault="00F70E69" w:rsidP="004962C4">
      <w:pPr>
        <w:rPr>
          <w:rFonts w:ascii="TH SarabunPSK" w:hAnsi="TH SarabunPSK" w:cs="TH SarabunPSK"/>
          <w:sz w:val="32"/>
          <w:szCs w:val="32"/>
        </w:rPr>
      </w:pPr>
      <w:r>
        <w:rPr>
          <w:rFonts w:ascii="TH SarabunPSK" w:hAnsi="TH SarabunPSK" w:cs="TH SarabunPSK"/>
          <w:sz w:val="32"/>
          <w:szCs w:val="32"/>
          <w:cs/>
        </w:rPr>
        <w:tab/>
      </w:r>
    </w:p>
    <w:p w:rsidR="001E20AD" w:rsidRDefault="001E20AD" w:rsidP="004962C4">
      <w:pPr>
        <w:rPr>
          <w:rFonts w:ascii="TH SarabunPSK" w:hAnsi="TH SarabunPSK" w:cs="TH SarabunPSK"/>
          <w:sz w:val="32"/>
          <w:szCs w:val="32"/>
        </w:rPr>
      </w:pPr>
    </w:p>
    <w:p w:rsidR="001E20AD" w:rsidRDefault="001E20AD" w:rsidP="004962C4">
      <w:pPr>
        <w:rPr>
          <w:rFonts w:ascii="TH SarabunPSK" w:hAnsi="TH SarabunPSK" w:cs="TH SarabunPSK"/>
          <w:sz w:val="32"/>
          <w:szCs w:val="32"/>
        </w:rPr>
      </w:pPr>
    </w:p>
    <w:p w:rsidR="00867186" w:rsidRPr="00E700B1" w:rsidRDefault="001B7A7B" w:rsidP="00114CB1">
      <w:pPr>
        <w:rPr>
          <w:rFonts w:ascii="TH SarabunPSK" w:hAnsi="TH SarabunPSK" w:cs="TH SarabunPSK"/>
          <w:b/>
          <w:bCs/>
          <w:sz w:val="32"/>
          <w:szCs w:val="32"/>
        </w:rPr>
      </w:pPr>
      <w:r w:rsidRPr="00E700B1">
        <w:rPr>
          <w:rFonts w:ascii="TH SarabunPSK" w:hAnsi="TH SarabunPSK" w:cs="TH SarabunPSK" w:hint="cs"/>
          <w:b/>
          <w:bCs/>
          <w:sz w:val="32"/>
          <w:szCs w:val="32"/>
          <w:cs/>
        </w:rPr>
        <w:lastRenderedPageBreak/>
        <w:t>จุดประสงค์การเรียนรู้</w:t>
      </w:r>
    </w:p>
    <w:p w:rsidR="003616E7" w:rsidRDefault="003616E7" w:rsidP="00114C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หลังจากจบบทเรียนผ</w:t>
      </w:r>
      <w:r>
        <w:rPr>
          <w:rFonts w:ascii="TH SarabunPSK" w:hAnsi="TH SarabunPSK" w:cs="TH SarabunPSK"/>
          <w:sz w:val="32"/>
          <w:szCs w:val="32"/>
          <w:cs/>
        </w:rPr>
        <w:t>ู้เรียนจะสามารถ</w:t>
      </w:r>
    </w:p>
    <w:p w:rsidR="00A02E25" w:rsidRDefault="00BB01C0" w:rsidP="00A02E25">
      <w:pPr>
        <w:spacing w:line="240" w:lineRule="auto"/>
        <w:ind w:left="720" w:firstLine="720"/>
        <w:rPr>
          <w:rFonts w:ascii="TH SarabunPSK" w:eastAsia="Times New Roman" w:hAnsi="TH SarabunPSK" w:cs="TH SarabunPSK"/>
          <w:color w:val="000000"/>
          <w:sz w:val="32"/>
          <w:szCs w:val="32"/>
        </w:rPr>
      </w:pPr>
      <w:r w:rsidRPr="00826BFD">
        <w:rPr>
          <w:rFonts w:ascii="TH SarabunPSK" w:eastAsia="Times New Roman" w:hAnsi="TH SarabunPSK" w:cs="TH SarabunPSK"/>
          <w:color w:val="000000"/>
          <w:sz w:val="32"/>
          <w:szCs w:val="32"/>
        </w:rPr>
        <w:t>1.</w:t>
      </w:r>
      <w:r w:rsidR="005B5F29">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sidR="00681F27">
        <w:rPr>
          <w:rFonts w:ascii="TH SarabunPSK" w:eastAsia="Times New Roman" w:hAnsi="TH SarabunPSK" w:cs="TH SarabunPSK" w:hint="cs"/>
          <w:color w:val="000000"/>
          <w:sz w:val="32"/>
          <w:szCs w:val="32"/>
          <w:cs/>
        </w:rPr>
        <w:t>ที่</w:t>
      </w:r>
      <w:r w:rsidR="00675100">
        <w:rPr>
          <w:rFonts w:ascii="TH SarabunPSK" w:eastAsia="Times New Roman" w:hAnsi="TH SarabunPSK" w:cs="TH SarabunPSK" w:hint="cs"/>
          <w:color w:val="000000"/>
          <w:sz w:val="32"/>
          <w:szCs w:val="32"/>
          <w:cs/>
        </w:rPr>
        <w:t>เรียน</w:t>
      </w:r>
      <w:r w:rsidR="00681F27">
        <w:rPr>
          <w:rFonts w:ascii="TH SarabunPSK" w:eastAsia="Times New Roman" w:hAnsi="TH SarabunPSK" w:cs="TH SarabunPSK" w:hint="cs"/>
          <w:color w:val="000000"/>
          <w:sz w:val="32"/>
          <w:szCs w:val="32"/>
          <w:cs/>
        </w:rPr>
        <w:t>ได้</w:t>
      </w:r>
      <w:r w:rsidR="00675100">
        <w:rPr>
          <w:rFonts w:ascii="TH SarabunPSK" w:eastAsia="Times New Roman" w:hAnsi="TH SarabunPSK" w:cs="TH SarabunPSK" w:hint="cs"/>
          <w:color w:val="000000"/>
          <w:sz w:val="32"/>
          <w:szCs w:val="32"/>
          <w:cs/>
        </w:rPr>
        <w:t>อย่างถูกต้อง</w:t>
      </w:r>
    </w:p>
    <w:p w:rsidR="00191BE1" w:rsidRDefault="003A3350" w:rsidP="003A3350">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2</w:t>
      </w:r>
      <w:r w:rsidR="00895C8A">
        <w:rPr>
          <w:rFonts w:ascii="TH SarabunPSK" w:eastAsia="Times New Roman" w:hAnsi="TH SarabunPSK" w:cs="TH SarabunPSK" w:hint="cs"/>
          <w:color w:val="000000"/>
          <w:sz w:val="32"/>
          <w:szCs w:val="32"/>
          <w:cs/>
        </w:rPr>
        <w:t>.</w:t>
      </w:r>
      <w:r w:rsidR="00191BE1">
        <w:rPr>
          <w:rFonts w:ascii="TH SarabunPSK" w:eastAsia="Times New Roman" w:hAnsi="TH SarabunPSK" w:cs="TH SarabunPSK" w:hint="cs"/>
          <w:color w:val="000000"/>
          <w:sz w:val="32"/>
          <w:szCs w:val="32"/>
          <w:cs/>
        </w:rPr>
        <w:t xml:space="preserve"> เลือกใช้วลีที่สอนได้อย่างถูกต้องและเหมาะสมต่อบริบท</w:t>
      </w:r>
    </w:p>
    <w:p w:rsidR="00A02E25" w:rsidRDefault="003A3350" w:rsidP="00A02E25">
      <w:pPr>
        <w:spacing w:line="240" w:lineRule="auto"/>
        <w:ind w:left="720" w:firstLine="720"/>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sidRPr="00826BFD">
        <w:rPr>
          <w:rFonts w:ascii="TH SarabunPSK" w:eastAsia="Times New Roman" w:hAnsi="TH SarabunPSK" w:cs="TH SarabunPSK"/>
          <w:color w:val="000000"/>
          <w:sz w:val="32"/>
          <w:szCs w:val="32"/>
        </w:rPr>
        <w:t xml:space="preserve"> </w:t>
      </w:r>
      <w:r w:rsidR="00191BE1">
        <w:rPr>
          <w:rFonts w:ascii="TH SarabunPSK" w:eastAsia="Times New Roman" w:hAnsi="TH SarabunPSK" w:cs="TH SarabunPSK" w:hint="cs"/>
          <w:color w:val="000000"/>
          <w:sz w:val="32"/>
          <w:szCs w:val="32"/>
          <w:cs/>
        </w:rPr>
        <w:t>เขียนแสดงความรู้สึกต่อเหตุการณ์และให้คำแนะนำได้อย่างเหมาะ</w:t>
      </w:r>
      <w:r w:rsidR="004E6637">
        <w:rPr>
          <w:rFonts w:ascii="TH SarabunPSK" w:eastAsia="Times New Roman" w:hAnsi="TH SarabunPSK" w:cs="TH SarabunPSK" w:hint="cs"/>
          <w:color w:val="000000"/>
          <w:sz w:val="32"/>
          <w:szCs w:val="32"/>
          <w:cs/>
        </w:rPr>
        <w:t>สม</w:t>
      </w:r>
      <w:bookmarkStart w:id="0" w:name="_GoBack"/>
      <w:bookmarkEnd w:id="0"/>
    </w:p>
    <w:p w:rsidR="00895C8A" w:rsidRPr="00D058DF" w:rsidRDefault="00A30AFF" w:rsidP="00895C8A">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4. </w:t>
      </w:r>
      <w:r w:rsidR="00191BE1">
        <w:rPr>
          <w:rFonts w:ascii="TH SarabunPSK" w:eastAsia="Times New Roman" w:hAnsi="TH SarabunPSK" w:cs="TH SarabunPSK" w:hint="cs"/>
          <w:color w:val="000000"/>
          <w:sz w:val="32"/>
          <w:szCs w:val="32"/>
          <w:cs/>
        </w:rPr>
        <w:t>พูดและแสดงออกด้านความรู้สึกได้อย่างเหมาะสม</w:t>
      </w:r>
    </w:p>
    <w:p w:rsidR="009C0D56" w:rsidRPr="009C0D56" w:rsidRDefault="009C0D56" w:rsidP="00895C8A">
      <w:pPr>
        <w:spacing w:line="240" w:lineRule="auto"/>
        <w:ind w:left="720" w:firstLine="720"/>
        <w:rPr>
          <w:rFonts w:ascii="TH SarabunPSK" w:eastAsia="Times New Roman" w:hAnsi="TH SarabunPSK" w:cs="TH SarabunPSK"/>
          <w:color w:val="000000"/>
          <w:sz w:val="32"/>
          <w:szCs w:val="32"/>
        </w:rPr>
      </w:pP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A30AFF" w:rsidRDefault="006E2C19" w:rsidP="00A30AFF">
      <w:pPr>
        <w:rPr>
          <w:rFonts w:ascii="TH SarabunPSK" w:hAnsi="TH SarabunPSK" w:cs="TH SarabunPSK"/>
          <w:sz w:val="32"/>
          <w:szCs w:val="32"/>
        </w:rPr>
      </w:pPr>
      <w:r>
        <w:rPr>
          <w:rFonts w:ascii="TH SarabunPSK" w:hAnsi="TH SarabunPSK" w:cs="TH SarabunPSK"/>
          <w:sz w:val="32"/>
          <w:szCs w:val="32"/>
        </w:rPr>
        <w:tab/>
      </w:r>
      <w:r w:rsidR="00A30AFF">
        <w:rPr>
          <w:rFonts w:ascii="TH SarabunPSK" w:hAnsi="TH SarabunPSK" w:cs="TH SarabunPSK"/>
          <w:sz w:val="32"/>
          <w:szCs w:val="32"/>
        </w:rPr>
        <w:t xml:space="preserve">Past simple is one of the most crucial tense, because every time someone is talking about the past, this tense always occurs. Moreover, it also the most used tense since most of people’s topic is to talk about what have already happened. </w:t>
      </w:r>
    </w:p>
    <w:p w:rsidR="00B1180A" w:rsidRDefault="00B1180A" w:rsidP="0033156E">
      <w:pPr>
        <w:rPr>
          <w:rFonts w:ascii="TH SarabunPSK" w:hAnsi="TH SarabunPSK" w:cs="TH SarabunPSK"/>
          <w:sz w:val="32"/>
          <w:szCs w:val="32"/>
        </w:rPr>
      </w:pPr>
      <w:r>
        <w:rPr>
          <w:rFonts w:ascii="TH SarabunPSK" w:hAnsi="TH SarabunPSK" w:cs="TH SarabunPSK"/>
          <w:sz w:val="32"/>
          <w:szCs w:val="32"/>
        </w:rPr>
        <w:tab/>
      </w:r>
      <w:r w:rsidR="008D75BF" w:rsidRPr="008D75BF">
        <w:rPr>
          <w:rFonts w:ascii="TH SarabunPSK" w:hAnsi="TH SarabunPSK" w:cs="TH SarabunPSK"/>
          <w:sz w:val="32"/>
          <w:szCs w:val="32"/>
        </w:rPr>
        <w:t xml:space="preserve">When someone you know has suffered the loss of </w:t>
      </w:r>
      <w:r w:rsidR="008D75BF">
        <w:rPr>
          <w:rFonts w:ascii="TH SarabunPSK" w:hAnsi="TH SarabunPSK" w:cs="TH SarabunPSK"/>
          <w:sz w:val="32"/>
          <w:szCs w:val="32"/>
        </w:rPr>
        <w:t>something</w:t>
      </w:r>
      <w:r w:rsidR="008D75BF" w:rsidRPr="008D75BF">
        <w:rPr>
          <w:rFonts w:ascii="TH SarabunPSK" w:hAnsi="TH SarabunPSK" w:cs="TH SarabunPSK"/>
          <w:sz w:val="32"/>
          <w:szCs w:val="32"/>
        </w:rPr>
        <w:t>, it is important to let them know you are thinking of them. If course, it is difficult to know how best to express your condolences to someone who is recently bereaved but bear in mind that simply making contact and showing they are in your thoughts will be some comfort.</w:t>
      </w:r>
    </w:p>
    <w:p w:rsidR="008D75BF" w:rsidRPr="00A30AFF" w:rsidRDefault="008D75BF" w:rsidP="0033156E">
      <w:pPr>
        <w:rPr>
          <w:rFonts w:ascii="TH SarabunPSK" w:hAnsi="TH SarabunPSK" w:cs="TH SarabunPSK"/>
          <w:sz w:val="32"/>
          <w:szCs w:val="32"/>
        </w:rPr>
      </w:pP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3E3E61" w:rsidRPr="00317018" w:rsidRDefault="00B1180A" w:rsidP="00E3221C">
      <w:pPr>
        <w:rPr>
          <w:rFonts w:ascii="TH SarabunPSK" w:hAnsi="TH SarabunPSK" w:cs="TH SarabunPSK"/>
          <w:b/>
          <w:bCs/>
          <w:sz w:val="32"/>
          <w:szCs w:val="32"/>
        </w:rPr>
      </w:pPr>
      <w:r>
        <w:rPr>
          <w:rFonts w:ascii="TH SarabunPSK" w:hAnsi="TH SarabunPSK" w:cs="TH SarabunPSK"/>
          <w:sz w:val="32"/>
          <w:szCs w:val="32"/>
        </w:rPr>
        <w:tab/>
      </w:r>
      <w:r w:rsidR="00BD3E51" w:rsidRPr="00317018">
        <w:rPr>
          <w:rFonts w:ascii="TH SarabunPSK" w:hAnsi="TH SarabunPSK" w:cs="TH SarabunPSK"/>
          <w:b/>
          <w:bCs/>
          <w:sz w:val="32"/>
          <w:szCs w:val="32"/>
        </w:rPr>
        <w:t>1. Expressing sympathy and regret</w:t>
      </w:r>
    </w:p>
    <w:p w:rsidR="00BD3E51" w:rsidRDefault="00BD3E51" w:rsidP="00E3221C">
      <w:pPr>
        <w:rPr>
          <w:rFonts w:ascii="TH SarabunPSK" w:hAnsi="TH SarabunPSK" w:cs="TH SarabunPSK"/>
          <w:sz w:val="32"/>
          <w:szCs w:val="32"/>
        </w:rPr>
      </w:pPr>
      <w:r>
        <w:rPr>
          <w:rFonts w:ascii="TH SarabunPSK" w:hAnsi="TH SarabunPSK" w:cs="TH SarabunPSK"/>
          <w:sz w:val="32"/>
          <w:szCs w:val="32"/>
        </w:rPr>
        <w:tab/>
        <w:t>bad luck!</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Oh no!</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That’s a real shame</w:t>
      </w:r>
    </w:p>
    <w:p w:rsidR="00BD3E51" w:rsidRDefault="00BD3E51" w:rsidP="00E3221C">
      <w:pPr>
        <w:rPr>
          <w:rFonts w:ascii="TH SarabunPSK" w:hAnsi="TH SarabunPSK" w:cs="TH SarabunPSK"/>
          <w:sz w:val="32"/>
          <w:szCs w:val="32"/>
        </w:rPr>
      </w:pPr>
      <w:r>
        <w:rPr>
          <w:rFonts w:ascii="TH SarabunPSK" w:hAnsi="TH SarabunPSK" w:cs="TH SarabunPSK"/>
          <w:sz w:val="32"/>
          <w:szCs w:val="32"/>
        </w:rPr>
        <w:tab/>
        <w:t>Never mind.</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Sorry about that</w:t>
      </w:r>
      <w:r>
        <w:rPr>
          <w:rFonts w:ascii="TH SarabunPSK" w:hAnsi="TH SarabunPSK" w:cs="TH SarabunPSK"/>
          <w:sz w:val="32"/>
          <w:szCs w:val="32"/>
        </w:rPr>
        <w:tab/>
      </w:r>
      <w:r>
        <w:rPr>
          <w:rFonts w:ascii="TH SarabunPSK" w:hAnsi="TH SarabunPSK" w:cs="TH SarabunPSK"/>
          <w:sz w:val="32"/>
          <w:szCs w:val="32"/>
        </w:rPr>
        <w:tab/>
        <w:t>Poor you.</w:t>
      </w:r>
    </w:p>
    <w:p w:rsidR="00317018" w:rsidRDefault="00BD3E51" w:rsidP="00E3221C">
      <w:pPr>
        <w:rPr>
          <w:rFonts w:ascii="TH SarabunPSK" w:hAnsi="TH SarabunPSK" w:cs="TH SarabunPSK"/>
          <w:sz w:val="32"/>
          <w:szCs w:val="32"/>
        </w:rPr>
      </w:pPr>
      <w:r>
        <w:rPr>
          <w:rFonts w:ascii="TH SarabunPSK" w:hAnsi="TH SarabunPSK" w:cs="TH SarabunPSK"/>
          <w:sz w:val="32"/>
          <w:szCs w:val="32"/>
        </w:rPr>
        <w:tab/>
        <w:t>It’s really doesn’t matter.</w:t>
      </w:r>
      <w:r>
        <w:rPr>
          <w:rFonts w:ascii="TH SarabunPSK" w:hAnsi="TH SarabunPSK" w:cs="TH SarabunPSK"/>
          <w:sz w:val="32"/>
          <w:szCs w:val="32"/>
        </w:rPr>
        <w:tab/>
        <w:t>Sorry to hear that.</w:t>
      </w:r>
    </w:p>
    <w:p w:rsidR="00BD3E51" w:rsidRPr="008D75BF" w:rsidRDefault="008D75BF" w:rsidP="00E3221C">
      <w:pPr>
        <w:rPr>
          <w:rFonts w:ascii="TH SarabunPSK" w:hAnsi="TH SarabunPSK" w:cs="TH SarabunPSK"/>
          <w:b/>
          <w:bCs/>
          <w:sz w:val="32"/>
          <w:szCs w:val="32"/>
        </w:rPr>
      </w:pPr>
      <w:r w:rsidRPr="008D75BF">
        <w:rPr>
          <w:rFonts w:ascii="TH SarabunPSK" w:hAnsi="TH SarabunPSK" w:cs="TH SarabunPSK"/>
          <w:b/>
          <w:bCs/>
          <w:sz w:val="32"/>
          <w:szCs w:val="32"/>
        </w:rPr>
        <w:tab/>
        <w:t>2. Language dialogue</w:t>
      </w:r>
    </w:p>
    <w:p w:rsidR="008D75BF" w:rsidRDefault="008D75BF" w:rsidP="00E3221C">
      <w:pPr>
        <w:rPr>
          <w:rFonts w:ascii="TH SarabunPSK" w:hAnsi="TH SarabunPSK" w:cs="TH SarabunPSK"/>
          <w:sz w:val="32"/>
          <w:szCs w:val="32"/>
        </w:rPr>
      </w:pPr>
      <w:r>
        <w:rPr>
          <w:rFonts w:ascii="TH SarabunPSK" w:hAnsi="TH SarabunPSK" w:cs="TH SarabunPSK"/>
          <w:sz w:val="32"/>
          <w:szCs w:val="32"/>
        </w:rPr>
        <w:lastRenderedPageBreak/>
        <w:tab/>
        <w:t>A: What’s wrong?</w:t>
      </w:r>
    </w:p>
    <w:p w:rsidR="008D75BF" w:rsidRDefault="008D75BF" w:rsidP="00E3221C">
      <w:pPr>
        <w:rPr>
          <w:rFonts w:ascii="TH SarabunPSK" w:hAnsi="TH SarabunPSK" w:cs="TH SarabunPSK"/>
          <w:sz w:val="32"/>
          <w:szCs w:val="32"/>
        </w:rPr>
      </w:pPr>
      <w:r>
        <w:rPr>
          <w:rFonts w:ascii="TH SarabunPSK" w:hAnsi="TH SarabunPSK" w:cs="TH SarabunPSK"/>
          <w:sz w:val="32"/>
          <w:szCs w:val="32"/>
        </w:rPr>
        <w:tab/>
        <w:t>B: Give some bad news.</w:t>
      </w:r>
    </w:p>
    <w:p w:rsidR="008D75BF" w:rsidRDefault="008D75BF" w:rsidP="00E3221C">
      <w:pPr>
        <w:rPr>
          <w:rFonts w:ascii="TH SarabunPSK" w:hAnsi="TH SarabunPSK" w:cs="TH SarabunPSK"/>
          <w:sz w:val="32"/>
          <w:szCs w:val="32"/>
        </w:rPr>
      </w:pPr>
      <w:r>
        <w:rPr>
          <w:rFonts w:ascii="TH SarabunPSK" w:hAnsi="TH SarabunPSK" w:cs="TH SarabunPSK"/>
          <w:sz w:val="32"/>
          <w:szCs w:val="32"/>
        </w:rPr>
        <w:tab/>
        <w:t>A: Respond to the bad news.</w:t>
      </w:r>
    </w:p>
    <w:p w:rsidR="008D75BF" w:rsidRDefault="008D75BF" w:rsidP="00E3221C">
      <w:pPr>
        <w:rPr>
          <w:rFonts w:ascii="TH SarabunPSK" w:hAnsi="TH SarabunPSK" w:cs="TH SarabunPSK"/>
          <w:sz w:val="32"/>
          <w:szCs w:val="32"/>
        </w:rPr>
      </w:pPr>
      <w:r>
        <w:rPr>
          <w:rFonts w:ascii="TH SarabunPSK" w:hAnsi="TH SarabunPSK" w:cs="TH SarabunPSK"/>
          <w:sz w:val="32"/>
          <w:szCs w:val="32"/>
        </w:rPr>
        <w:tab/>
        <w:t>B: Respond again. Suggest something nice.</w:t>
      </w:r>
    </w:p>
    <w:p w:rsidR="008D75BF" w:rsidRPr="00CE69C0" w:rsidRDefault="008D75BF" w:rsidP="00E3221C">
      <w:pPr>
        <w:rPr>
          <w:rFonts w:ascii="TH SarabunPSK" w:hAnsi="TH SarabunPSK" w:cs="TH SarabunPSK"/>
          <w:sz w:val="32"/>
          <w:szCs w:val="32"/>
        </w:rPr>
      </w:pPr>
      <w:r>
        <w:rPr>
          <w:rFonts w:ascii="TH SarabunPSK" w:hAnsi="TH SarabunPSK" w:cs="TH SarabunPSK"/>
          <w:sz w:val="32"/>
          <w:szCs w:val="32"/>
        </w:rPr>
        <w:tab/>
        <w:t>A: Agree and say thanks.</w:t>
      </w:r>
    </w:p>
    <w:p w:rsidR="00D520D7" w:rsidRDefault="00E56908" w:rsidP="001B7A7B">
      <w:pPr>
        <w:rPr>
          <w:rFonts w:ascii="TH SarabunPSK" w:hAnsi="TH SarabunPSK" w:cs="TH SarabunPSK"/>
          <w:b/>
          <w:bCs/>
          <w:sz w:val="32"/>
          <w:szCs w:val="32"/>
        </w:rPr>
      </w:pPr>
      <w:r>
        <w:rPr>
          <w:rFonts w:ascii="TH SarabunPSK" w:hAnsi="TH SarabunPSK" w:cs="TH SarabunPSK"/>
          <w:b/>
          <w:bCs/>
          <w:sz w:val="32"/>
          <w:szCs w:val="32"/>
        </w:rPr>
        <w:tab/>
      </w:r>
      <w:r w:rsidR="001B7A7B" w:rsidRPr="003E5179">
        <w:rPr>
          <w:rFonts w:ascii="TH SarabunPSK" w:hAnsi="TH SarabunPSK" w:cs="TH SarabunPSK"/>
          <w:b/>
          <w:bCs/>
          <w:sz w:val="32"/>
          <w:szCs w:val="32"/>
          <w:cs/>
        </w:rPr>
        <w:t>ความรู้ทางคำศัพท</w:t>
      </w:r>
      <w:r w:rsidR="001B7A7B" w:rsidRPr="003E5179">
        <w:rPr>
          <w:rFonts w:ascii="TH SarabunPSK" w:hAnsi="TH SarabunPSK" w:cs="TH SarabunPSK" w:hint="cs"/>
          <w:b/>
          <w:bCs/>
          <w:sz w:val="32"/>
          <w:szCs w:val="32"/>
          <w:cs/>
        </w:rPr>
        <w:t>์</w:t>
      </w:r>
    </w:p>
    <w:tbl>
      <w:tblPr>
        <w:tblStyle w:val="a3"/>
        <w:tblW w:w="10350" w:type="dxa"/>
        <w:tblInd w:w="-275" w:type="dxa"/>
        <w:tblLook w:val="04A0" w:firstRow="1" w:lastRow="0" w:firstColumn="1" w:lastColumn="0" w:noHBand="0" w:noVBand="1"/>
      </w:tblPr>
      <w:tblGrid>
        <w:gridCol w:w="1618"/>
        <w:gridCol w:w="946"/>
        <w:gridCol w:w="7786"/>
      </w:tblGrid>
      <w:tr w:rsidR="000D1C20" w:rsidTr="00E3221C">
        <w:tc>
          <w:tcPr>
            <w:tcW w:w="1618"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Vocabulary</w:t>
            </w:r>
          </w:p>
        </w:tc>
        <w:tc>
          <w:tcPr>
            <w:tcW w:w="946"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Part of speech</w:t>
            </w:r>
          </w:p>
        </w:tc>
        <w:tc>
          <w:tcPr>
            <w:tcW w:w="7786"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Meaning</w:t>
            </w:r>
          </w:p>
        </w:tc>
      </w:tr>
      <w:tr w:rsidR="0019781F" w:rsidTr="00E3221C">
        <w:tc>
          <w:tcPr>
            <w:tcW w:w="1618" w:type="dxa"/>
          </w:tcPr>
          <w:p w:rsidR="0019781F" w:rsidRDefault="00EA0901" w:rsidP="001B7A7B">
            <w:pPr>
              <w:rPr>
                <w:rFonts w:ascii="TH SarabunPSK" w:hAnsi="TH SarabunPSK" w:cs="TH SarabunPSK"/>
                <w:sz w:val="32"/>
                <w:szCs w:val="32"/>
              </w:rPr>
            </w:pPr>
            <w:r>
              <w:rPr>
                <w:rFonts w:ascii="TH SarabunPSK" w:hAnsi="TH SarabunPSK" w:cs="TH SarabunPSK"/>
                <w:sz w:val="32"/>
                <w:szCs w:val="32"/>
              </w:rPr>
              <w:t>camp out</w:t>
            </w:r>
          </w:p>
        </w:tc>
        <w:tc>
          <w:tcPr>
            <w:tcW w:w="946" w:type="dxa"/>
          </w:tcPr>
          <w:p w:rsidR="0019781F" w:rsidRPr="0019781F" w:rsidRDefault="00CC7C60"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19781F" w:rsidRPr="0019781F" w:rsidRDefault="00CC7C60" w:rsidP="0069500C">
            <w:pPr>
              <w:tabs>
                <w:tab w:val="left" w:pos="1308"/>
              </w:tabs>
              <w:rPr>
                <w:rFonts w:ascii="TH SarabunPSK" w:hAnsi="TH SarabunPSK" w:cs="TH SarabunPSK"/>
                <w:sz w:val="32"/>
                <w:szCs w:val="32"/>
              </w:rPr>
            </w:pPr>
            <w:r w:rsidRPr="00CC7C60">
              <w:rPr>
                <w:rFonts w:ascii="TH SarabunPSK" w:hAnsi="TH SarabunPSK" w:cs="TH SarabunPSK"/>
                <w:sz w:val="32"/>
                <w:szCs w:val="32"/>
              </w:rPr>
              <w:t>to live outside for a short time</w:t>
            </w:r>
          </w:p>
        </w:tc>
      </w:tr>
      <w:tr w:rsidR="00EA0901" w:rsidTr="00E3221C">
        <w:tc>
          <w:tcPr>
            <w:tcW w:w="1618" w:type="dxa"/>
          </w:tcPr>
          <w:p w:rsidR="00EA0901" w:rsidRDefault="00EA0901" w:rsidP="001B7A7B">
            <w:pPr>
              <w:rPr>
                <w:rFonts w:ascii="TH SarabunPSK" w:hAnsi="TH SarabunPSK" w:cs="TH SarabunPSK"/>
                <w:sz w:val="32"/>
                <w:szCs w:val="32"/>
              </w:rPr>
            </w:pPr>
            <w:r>
              <w:rPr>
                <w:rFonts w:ascii="TH SarabunPSK" w:hAnsi="TH SarabunPSK" w:cs="TH SarabunPSK"/>
                <w:sz w:val="32"/>
                <w:szCs w:val="32"/>
              </w:rPr>
              <w:t>tough</w:t>
            </w:r>
          </w:p>
        </w:tc>
        <w:tc>
          <w:tcPr>
            <w:tcW w:w="946" w:type="dxa"/>
          </w:tcPr>
          <w:p w:rsidR="00EA0901" w:rsidRPr="0019781F" w:rsidRDefault="00CC7C60" w:rsidP="0019781F">
            <w:pPr>
              <w:jc w:val="center"/>
              <w:rPr>
                <w:rFonts w:ascii="TH SarabunPSK" w:hAnsi="TH SarabunPSK" w:cs="TH SarabunPSK"/>
                <w:sz w:val="32"/>
                <w:szCs w:val="32"/>
              </w:rPr>
            </w:pPr>
            <w:r>
              <w:rPr>
                <w:rFonts w:ascii="TH SarabunPSK" w:hAnsi="TH SarabunPSK" w:cs="TH SarabunPSK"/>
                <w:sz w:val="32"/>
                <w:szCs w:val="32"/>
              </w:rPr>
              <w:t>adj.</w:t>
            </w:r>
          </w:p>
        </w:tc>
        <w:tc>
          <w:tcPr>
            <w:tcW w:w="7786" w:type="dxa"/>
          </w:tcPr>
          <w:p w:rsidR="00CC7C60" w:rsidRPr="00CC7C60" w:rsidRDefault="00CC7C60" w:rsidP="00CC7C60">
            <w:pPr>
              <w:tabs>
                <w:tab w:val="left" w:pos="1308"/>
              </w:tabs>
              <w:rPr>
                <w:rFonts w:ascii="TH SarabunPSK" w:hAnsi="TH SarabunPSK" w:cs="TH SarabunPSK"/>
                <w:sz w:val="32"/>
                <w:szCs w:val="32"/>
              </w:rPr>
            </w:pPr>
            <w:r w:rsidRPr="00CC7C60">
              <w:rPr>
                <w:rFonts w:ascii="TH SarabunPSK" w:hAnsi="TH SarabunPSK" w:cs="TH SarabunPSK"/>
                <w:sz w:val="32"/>
                <w:szCs w:val="32"/>
              </w:rPr>
              <w:t>strong enough to deal successfully with difficult conditions or situations</w:t>
            </w:r>
          </w:p>
          <w:p w:rsidR="00EA0901" w:rsidRPr="0019781F" w:rsidRDefault="00CC7C60" w:rsidP="00CC7C60">
            <w:pPr>
              <w:tabs>
                <w:tab w:val="left" w:pos="1308"/>
              </w:tabs>
              <w:rPr>
                <w:rFonts w:ascii="TH SarabunPSK" w:hAnsi="TH SarabunPSK" w:cs="TH SarabunPSK"/>
                <w:sz w:val="32"/>
                <w:szCs w:val="32"/>
              </w:rPr>
            </w:pPr>
            <w:r w:rsidRPr="00CC7C60">
              <w:rPr>
                <w:rFonts w:ascii="TH SarabunPSK" w:hAnsi="TH SarabunPSK" w:cs="TH SarabunPSK"/>
                <w:sz w:val="32"/>
                <w:szCs w:val="32"/>
              </w:rPr>
              <w:t>a tough breed of cattle</w:t>
            </w:r>
          </w:p>
        </w:tc>
      </w:tr>
      <w:tr w:rsidR="00EA0901" w:rsidTr="00E3221C">
        <w:tc>
          <w:tcPr>
            <w:tcW w:w="1618" w:type="dxa"/>
          </w:tcPr>
          <w:p w:rsidR="00EA0901" w:rsidRDefault="00EA0901" w:rsidP="001B7A7B">
            <w:pPr>
              <w:rPr>
                <w:rFonts w:ascii="TH SarabunPSK" w:hAnsi="TH SarabunPSK" w:cs="TH SarabunPSK"/>
                <w:sz w:val="32"/>
                <w:szCs w:val="32"/>
              </w:rPr>
            </w:pPr>
            <w:r>
              <w:rPr>
                <w:rFonts w:ascii="TH SarabunPSK" w:hAnsi="TH SarabunPSK" w:cs="TH SarabunPSK"/>
                <w:sz w:val="32"/>
                <w:szCs w:val="32"/>
              </w:rPr>
              <w:t>brave</w:t>
            </w:r>
          </w:p>
        </w:tc>
        <w:tc>
          <w:tcPr>
            <w:tcW w:w="946" w:type="dxa"/>
          </w:tcPr>
          <w:p w:rsidR="00EA0901" w:rsidRPr="0019781F" w:rsidRDefault="00CC7C60" w:rsidP="0019781F">
            <w:pPr>
              <w:jc w:val="center"/>
              <w:rPr>
                <w:rFonts w:ascii="TH SarabunPSK" w:hAnsi="TH SarabunPSK" w:cs="TH SarabunPSK"/>
                <w:sz w:val="32"/>
                <w:szCs w:val="32"/>
              </w:rPr>
            </w:pPr>
            <w:r>
              <w:rPr>
                <w:rFonts w:ascii="TH SarabunPSK" w:hAnsi="TH SarabunPSK" w:cs="TH SarabunPSK"/>
                <w:sz w:val="32"/>
                <w:szCs w:val="32"/>
              </w:rPr>
              <w:t>adj.</w:t>
            </w:r>
          </w:p>
        </w:tc>
        <w:tc>
          <w:tcPr>
            <w:tcW w:w="7786" w:type="dxa"/>
          </w:tcPr>
          <w:p w:rsidR="00EA0901" w:rsidRPr="0019781F" w:rsidRDefault="00CC7C60" w:rsidP="0069500C">
            <w:pPr>
              <w:tabs>
                <w:tab w:val="left" w:pos="1308"/>
              </w:tabs>
              <w:rPr>
                <w:rFonts w:ascii="TH SarabunPSK" w:hAnsi="TH SarabunPSK" w:cs="TH SarabunPSK"/>
                <w:sz w:val="32"/>
                <w:szCs w:val="32"/>
              </w:rPr>
            </w:pPr>
            <w:r w:rsidRPr="00CC7C60">
              <w:rPr>
                <w:rFonts w:ascii="TH SarabunPSK" w:hAnsi="TH SarabunPSK" w:cs="TH SarabunPSK"/>
                <w:sz w:val="32"/>
                <w:szCs w:val="32"/>
              </w:rPr>
              <w:t>willing to do things that are difficult, dangerous or painful; not afraid</w:t>
            </w:r>
          </w:p>
        </w:tc>
      </w:tr>
      <w:tr w:rsidR="00EA0901" w:rsidTr="00E3221C">
        <w:tc>
          <w:tcPr>
            <w:tcW w:w="1618" w:type="dxa"/>
          </w:tcPr>
          <w:p w:rsidR="00EA0901" w:rsidRDefault="00317018" w:rsidP="001B7A7B">
            <w:pPr>
              <w:rPr>
                <w:rFonts w:ascii="TH SarabunPSK" w:hAnsi="TH SarabunPSK" w:cs="TH SarabunPSK"/>
                <w:sz w:val="32"/>
                <w:szCs w:val="32"/>
              </w:rPr>
            </w:pPr>
            <w:r>
              <w:rPr>
                <w:rFonts w:ascii="TH SarabunPSK" w:hAnsi="TH SarabunPSK" w:cs="TH SarabunPSK"/>
                <w:sz w:val="32"/>
                <w:szCs w:val="32"/>
              </w:rPr>
              <w:t>put up</w:t>
            </w:r>
          </w:p>
        </w:tc>
        <w:tc>
          <w:tcPr>
            <w:tcW w:w="946" w:type="dxa"/>
          </w:tcPr>
          <w:p w:rsidR="00EA0901" w:rsidRPr="0019781F" w:rsidRDefault="001D3B63"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EA0901" w:rsidRPr="0019781F" w:rsidRDefault="00CC7C60" w:rsidP="0069500C">
            <w:pPr>
              <w:tabs>
                <w:tab w:val="left" w:pos="1308"/>
              </w:tabs>
              <w:rPr>
                <w:rFonts w:ascii="TH SarabunPSK" w:hAnsi="TH SarabunPSK" w:cs="TH SarabunPSK"/>
                <w:sz w:val="32"/>
                <w:szCs w:val="32"/>
              </w:rPr>
            </w:pPr>
            <w:r w:rsidRPr="00CC7C60">
              <w:rPr>
                <w:rFonts w:ascii="TH SarabunPSK" w:hAnsi="TH SarabunPSK" w:cs="TH SarabunPSK"/>
                <w:sz w:val="32"/>
                <w:szCs w:val="32"/>
              </w:rPr>
              <w:t>to fix something in a place where it will be seen</w:t>
            </w:r>
          </w:p>
        </w:tc>
      </w:tr>
      <w:tr w:rsidR="00EA0901" w:rsidTr="00E3221C">
        <w:tc>
          <w:tcPr>
            <w:tcW w:w="1618" w:type="dxa"/>
          </w:tcPr>
          <w:p w:rsidR="00EA0901" w:rsidRDefault="00317018" w:rsidP="001B7A7B">
            <w:pPr>
              <w:rPr>
                <w:rFonts w:ascii="TH SarabunPSK" w:hAnsi="TH SarabunPSK" w:cs="TH SarabunPSK"/>
                <w:sz w:val="32"/>
                <w:szCs w:val="32"/>
              </w:rPr>
            </w:pPr>
            <w:r>
              <w:rPr>
                <w:rFonts w:ascii="TH SarabunPSK" w:hAnsi="TH SarabunPSK" w:cs="TH SarabunPSK"/>
                <w:sz w:val="32"/>
                <w:szCs w:val="32"/>
              </w:rPr>
              <w:t>matter</w:t>
            </w:r>
          </w:p>
        </w:tc>
        <w:tc>
          <w:tcPr>
            <w:tcW w:w="946" w:type="dxa"/>
          </w:tcPr>
          <w:p w:rsidR="00EA0901" w:rsidRPr="0019781F" w:rsidRDefault="001D3B63"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EA0901" w:rsidRPr="0019781F" w:rsidRDefault="001D3B63" w:rsidP="0069500C">
            <w:pPr>
              <w:tabs>
                <w:tab w:val="left" w:pos="1308"/>
              </w:tabs>
              <w:rPr>
                <w:rFonts w:ascii="TH SarabunPSK" w:hAnsi="TH SarabunPSK" w:cs="TH SarabunPSK"/>
                <w:sz w:val="32"/>
                <w:szCs w:val="32"/>
              </w:rPr>
            </w:pPr>
            <w:r w:rsidRPr="001D3B63">
              <w:rPr>
                <w:rFonts w:ascii="TH SarabunPSK" w:hAnsi="TH SarabunPSK" w:cs="TH SarabunPSK"/>
                <w:sz w:val="32"/>
                <w:szCs w:val="32"/>
              </w:rPr>
              <w:t>to be important or have an important effect on somebody/something</w:t>
            </w:r>
          </w:p>
        </w:tc>
      </w:tr>
      <w:tr w:rsidR="00EA0901" w:rsidTr="00E3221C">
        <w:tc>
          <w:tcPr>
            <w:tcW w:w="1618" w:type="dxa"/>
          </w:tcPr>
          <w:p w:rsidR="00EA0901" w:rsidRDefault="00317018" w:rsidP="001B7A7B">
            <w:pPr>
              <w:rPr>
                <w:rFonts w:ascii="TH SarabunPSK" w:hAnsi="TH SarabunPSK" w:cs="TH SarabunPSK"/>
                <w:sz w:val="32"/>
                <w:szCs w:val="32"/>
              </w:rPr>
            </w:pPr>
            <w:r>
              <w:rPr>
                <w:rFonts w:ascii="TH SarabunPSK" w:hAnsi="TH SarabunPSK" w:cs="TH SarabunPSK"/>
                <w:sz w:val="32"/>
                <w:szCs w:val="32"/>
              </w:rPr>
              <w:t>exactly</w:t>
            </w:r>
          </w:p>
        </w:tc>
        <w:tc>
          <w:tcPr>
            <w:tcW w:w="946" w:type="dxa"/>
          </w:tcPr>
          <w:p w:rsidR="00EA0901" w:rsidRPr="0019781F" w:rsidRDefault="001D3B63" w:rsidP="0019781F">
            <w:pPr>
              <w:jc w:val="center"/>
              <w:rPr>
                <w:rFonts w:ascii="TH SarabunPSK" w:hAnsi="TH SarabunPSK" w:cs="TH SarabunPSK"/>
                <w:sz w:val="32"/>
                <w:szCs w:val="32"/>
              </w:rPr>
            </w:pPr>
            <w:r>
              <w:rPr>
                <w:rFonts w:ascii="TH SarabunPSK" w:hAnsi="TH SarabunPSK" w:cs="TH SarabunPSK"/>
                <w:sz w:val="32"/>
                <w:szCs w:val="32"/>
              </w:rPr>
              <w:t>adv.</w:t>
            </w:r>
          </w:p>
        </w:tc>
        <w:tc>
          <w:tcPr>
            <w:tcW w:w="7786" w:type="dxa"/>
          </w:tcPr>
          <w:p w:rsidR="001D3B63" w:rsidRPr="001D3B63" w:rsidRDefault="001D3B63" w:rsidP="001D3B63">
            <w:pPr>
              <w:tabs>
                <w:tab w:val="left" w:pos="1308"/>
              </w:tabs>
              <w:rPr>
                <w:rFonts w:ascii="TH SarabunPSK" w:hAnsi="TH SarabunPSK" w:cs="TH SarabunPSK"/>
                <w:sz w:val="32"/>
                <w:szCs w:val="32"/>
              </w:rPr>
            </w:pPr>
            <w:r w:rsidRPr="001D3B63">
              <w:rPr>
                <w:rFonts w:ascii="TH SarabunPSK" w:hAnsi="TH SarabunPSK" w:cs="TH SarabunPSK"/>
                <w:sz w:val="32"/>
                <w:szCs w:val="32"/>
              </w:rPr>
              <w:t>used to emphasize that something is correct in every way or in every detail</w:t>
            </w:r>
          </w:p>
          <w:p w:rsidR="00EA0901" w:rsidRPr="0019781F" w:rsidRDefault="001D3B63" w:rsidP="001D3B63">
            <w:pPr>
              <w:tabs>
                <w:tab w:val="left" w:pos="1308"/>
              </w:tabs>
              <w:rPr>
                <w:rFonts w:ascii="TH SarabunPSK" w:hAnsi="TH SarabunPSK" w:cs="TH SarabunPSK"/>
                <w:sz w:val="32"/>
                <w:szCs w:val="32"/>
              </w:rPr>
            </w:pPr>
            <w:r w:rsidRPr="001D3B63">
              <w:rPr>
                <w:rFonts w:ascii="TH SarabunPSK" w:hAnsi="TH SarabunPSK" w:cs="TH SarabunPSK"/>
                <w:sz w:val="32"/>
                <w:szCs w:val="32"/>
              </w:rPr>
              <w:t>SYNONYM precisely</w:t>
            </w:r>
          </w:p>
        </w:tc>
      </w:tr>
      <w:tr w:rsidR="00EA0901" w:rsidTr="00E3221C">
        <w:tc>
          <w:tcPr>
            <w:tcW w:w="1618" w:type="dxa"/>
          </w:tcPr>
          <w:p w:rsidR="00EA0901" w:rsidRDefault="00317018" w:rsidP="001B7A7B">
            <w:pPr>
              <w:rPr>
                <w:rFonts w:ascii="TH SarabunPSK" w:hAnsi="TH SarabunPSK" w:cs="TH SarabunPSK"/>
                <w:sz w:val="32"/>
                <w:szCs w:val="32"/>
              </w:rPr>
            </w:pPr>
            <w:r>
              <w:rPr>
                <w:rFonts w:ascii="TH SarabunPSK" w:hAnsi="TH SarabunPSK" w:cs="TH SarabunPSK"/>
                <w:sz w:val="32"/>
                <w:szCs w:val="32"/>
              </w:rPr>
              <w:t>back up</w:t>
            </w:r>
          </w:p>
        </w:tc>
        <w:tc>
          <w:tcPr>
            <w:tcW w:w="946" w:type="dxa"/>
          </w:tcPr>
          <w:p w:rsidR="00EA0901" w:rsidRPr="0019781F" w:rsidRDefault="001D3B63"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EA0901" w:rsidRPr="0019781F" w:rsidRDefault="001D3B63" w:rsidP="0069500C">
            <w:pPr>
              <w:tabs>
                <w:tab w:val="left" w:pos="1308"/>
              </w:tabs>
              <w:rPr>
                <w:rFonts w:ascii="TH SarabunPSK" w:hAnsi="TH SarabunPSK" w:cs="TH SarabunPSK"/>
                <w:sz w:val="32"/>
                <w:szCs w:val="32"/>
              </w:rPr>
            </w:pPr>
            <w:r w:rsidRPr="001D3B63">
              <w:rPr>
                <w:rFonts w:ascii="TH SarabunPSK" w:hAnsi="TH SarabunPSK" w:cs="TH SarabunPSK"/>
                <w:sz w:val="32"/>
                <w:szCs w:val="32"/>
              </w:rPr>
              <w:t>to move backwards, especially in a vehicle</w:t>
            </w:r>
          </w:p>
        </w:tc>
      </w:tr>
      <w:tr w:rsidR="00EA0901" w:rsidTr="00E3221C">
        <w:tc>
          <w:tcPr>
            <w:tcW w:w="1618" w:type="dxa"/>
          </w:tcPr>
          <w:p w:rsidR="00EA0901" w:rsidRDefault="00317018" w:rsidP="001B7A7B">
            <w:pPr>
              <w:rPr>
                <w:rFonts w:ascii="TH SarabunPSK" w:hAnsi="TH SarabunPSK" w:cs="TH SarabunPSK"/>
                <w:sz w:val="32"/>
                <w:szCs w:val="32"/>
              </w:rPr>
            </w:pPr>
            <w:r>
              <w:rPr>
                <w:rFonts w:ascii="TH SarabunPSK" w:hAnsi="TH SarabunPSK" w:cs="TH SarabunPSK"/>
                <w:sz w:val="32"/>
                <w:szCs w:val="32"/>
              </w:rPr>
              <w:t>shame</w:t>
            </w:r>
          </w:p>
        </w:tc>
        <w:tc>
          <w:tcPr>
            <w:tcW w:w="946" w:type="dxa"/>
          </w:tcPr>
          <w:p w:rsidR="00EA0901" w:rsidRPr="0019781F" w:rsidRDefault="001D3B63"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EA0901" w:rsidRPr="0019781F" w:rsidRDefault="001D3B63" w:rsidP="0069500C">
            <w:pPr>
              <w:tabs>
                <w:tab w:val="left" w:pos="1308"/>
              </w:tabs>
              <w:rPr>
                <w:rFonts w:ascii="TH SarabunPSK" w:hAnsi="TH SarabunPSK" w:cs="TH SarabunPSK"/>
                <w:sz w:val="32"/>
                <w:szCs w:val="32"/>
              </w:rPr>
            </w:pPr>
            <w:r w:rsidRPr="001D3B63">
              <w:rPr>
                <w:rFonts w:ascii="TH SarabunPSK" w:hAnsi="TH SarabunPSK" w:cs="TH SarabunPSK"/>
                <w:sz w:val="32"/>
                <w:szCs w:val="32"/>
              </w:rPr>
              <w:t>used to say that something is a cause for feeling sad or disappointed</w:t>
            </w:r>
          </w:p>
        </w:tc>
      </w:tr>
    </w:tbl>
    <w:p w:rsidR="00E3221C" w:rsidRDefault="00E3221C" w:rsidP="001B7A7B">
      <w:pPr>
        <w:rPr>
          <w:rFonts w:ascii="TH SarabunPSK" w:hAnsi="TH SarabunPSK" w:cs="TH SarabunPSK"/>
          <w:b/>
          <w:bCs/>
          <w:sz w:val="32"/>
          <w:szCs w:val="32"/>
        </w:rPr>
      </w:pPr>
    </w:p>
    <w:p w:rsidR="001B7A7B" w:rsidRPr="00B47E47" w:rsidRDefault="00E3221C" w:rsidP="001B7A7B">
      <w:pPr>
        <w:rPr>
          <w:rFonts w:ascii="TH SarabunPSK" w:hAnsi="TH SarabunPSK" w:cs="TH SarabunPSK"/>
          <w:b/>
          <w:bCs/>
          <w:sz w:val="32"/>
          <w:szCs w:val="32"/>
        </w:rPr>
      </w:pPr>
      <w:r>
        <w:rPr>
          <w:rFonts w:ascii="TH SarabunPSK" w:hAnsi="TH SarabunPSK" w:cs="TH SarabunPSK"/>
          <w:b/>
          <w:bCs/>
          <w:sz w:val="32"/>
          <w:szCs w:val="32"/>
          <w:cs/>
        </w:rPr>
        <w:tab/>
      </w:r>
      <w:r w:rsidR="001B7A7B" w:rsidRPr="00B47E47">
        <w:rPr>
          <w:rFonts w:ascii="TH SarabunPSK" w:hAnsi="TH SarabunPSK" w:cs="TH SarabunPSK"/>
          <w:b/>
          <w:bCs/>
          <w:sz w:val="32"/>
          <w:szCs w:val="32"/>
          <w:cs/>
        </w:rPr>
        <w:t>คุณลักษณะอันพึงประสงค</w:t>
      </w:r>
      <w:r w:rsidR="001B7A7B"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D520D7" w:rsidRPr="00F025F5"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D520D7" w:rsidRDefault="00D520D7" w:rsidP="001B7A7B">
      <w:pPr>
        <w:rPr>
          <w:rFonts w:ascii="TH SarabunPSK" w:hAnsi="TH SarabunPSK" w:cs="TH SarabunPSK"/>
          <w:b/>
          <w:bCs/>
          <w:sz w:val="32"/>
          <w:szCs w:val="32"/>
        </w:rPr>
      </w:pPr>
    </w:p>
    <w:p w:rsidR="00812452" w:rsidRDefault="00812452"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ขั้นนำเสนอและ</w:t>
      </w:r>
      <w:r w:rsidR="00A65E80" w:rsidRPr="00BA7A1D">
        <w:rPr>
          <w:rFonts w:ascii="TH SarabunPSK" w:hAnsi="TH SarabunPSK" w:cs="TH SarabunPSK" w:hint="cs"/>
          <w:b/>
          <w:bCs/>
          <w:sz w:val="32"/>
          <w:szCs w:val="32"/>
          <w:cs/>
        </w:rPr>
        <w:t>ขั้น</w:t>
      </w:r>
      <w:r w:rsidR="00A65E80">
        <w:rPr>
          <w:rFonts w:ascii="TH SarabunPSK" w:hAnsi="TH SarabunPSK" w:cs="TH SarabunPSK" w:hint="cs"/>
          <w:b/>
          <w:bCs/>
          <w:sz w:val="32"/>
          <w:szCs w:val="32"/>
          <w:cs/>
        </w:rPr>
        <w:t xml:space="preserve">ฝึก </w:t>
      </w:r>
      <w:r w:rsidRPr="00F54104">
        <w:rPr>
          <w:rFonts w:ascii="TH SarabunPSK" w:hAnsi="TH SarabunPSK" w:cs="TH SarabunPSK"/>
          <w:b/>
          <w:bCs/>
          <w:sz w:val="32"/>
          <w:szCs w:val="32"/>
        </w:rPr>
        <w:t>(Presentation</w:t>
      </w:r>
      <w:r w:rsidR="00A65E80">
        <w:rPr>
          <w:rFonts w:ascii="TH SarabunPSK" w:hAnsi="TH SarabunPSK" w:cs="TH SarabunPSK" w:hint="cs"/>
          <w:b/>
          <w:bCs/>
          <w:sz w:val="32"/>
          <w:szCs w:val="32"/>
          <w:cs/>
        </w:rPr>
        <w:t xml:space="preserve"> </w:t>
      </w:r>
      <w:r w:rsidR="00A65E80">
        <w:rPr>
          <w:rFonts w:ascii="TH SarabunPSK" w:hAnsi="TH SarabunPSK" w:cs="TH SarabunPSK"/>
          <w:b/>
          <w:bCs/>
          <w:sz w:val="32"/>
          <w:szCs w:val="32"/>
        </w:rPr>
        <w:t>and practice)</w:t>
      </w:r>
      <w:r>
        <w:rPr>
          <w:rFonts w:ascii="TH SarabunPSK" w:hAnsi="TH SarabunPSK" w:cs="TH SarabunPSK"/>
          <w:b/>
          <w:bCs/>
          <w:sz w:val="32"/>
          <w:szCs w:val="32"/>
        </w:rPr>
        <w:tab/>
      </w:r>
    </w:p>
    <w:p w:rsidR="00DB61ED" w:rsidRPr="00DB61ED" w:rsidRDefault="0070630A" w:rsidP="00BA7A1D">
      <w:pPr>
        <w:tabs>
          <w:tab w:val="left" w:pos="720"/>
          <w:tab w:val="left" w:pos="1440"/>
          <w:tab w:val="left" w:pos="2160"/>
          <w:tab w:val="left" w:pos="2880"/>
        </w:tabs>
        <w:rPr>
          <w:rFonts w:ascii="TH SarabunPSK" w:hAnsi="TH SarabunPSK" w:cs="TH SarabunPSK"/>
          <w:sz w:val="32"/>
          <w:szCs w:val="32"/>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9D1B2C">
        <w:rPr>
          <w:rFonts w:ascii="TH SarabunPSK" w:hAnsi="TH SarabunPSK" w:cs="TH SarabunPSK"/>
          <w:sz w:val="32"/>
          <w:szCs w:val="32"/>
        </w:rPr>
        <w:t>26</w:t>
      </w:r>
      <w:r w:rsidRPr="005E09A8">
        <w:rPr>
          <w:rFonts w:ascii="TH SarabunPSK" w:hAnsi="TH SarabunPSK" w:cs="TH SarabunPSK" w:hint="cs"/>
          <w:sz w:val="32"/>
          <w:szCs w:val="32"/>
          <w:cs/>
        </w:rPr>
        <w:t xml:space="preserve"> </w:t>
      </w:r>
      <w:r w:rsidR="003A4095">
        <w:rPr>
          <w:rFonts w:ascii="TH SarabunPSK" w:hAnsi="TH SarabunPSK" w:cs="TH SarabunPSK" w:hint="cs"/>
          <w:sz w:val="32"/>
          <w:szCs w:val="32"/>
          <w:cs/>
        </w:rPr>
        <w:t xml:space="preserve">หัวข้อ </w:t>
      </w:r>
      <w:r w:rsidR="009D1B2C">
        <w:rPr>
          <w:rFonts w:ascii="TH SarabunPSK" w:hAnsi="TH SarabunPSK" w:cs="TH SarabunPSK"/>
          <w:sz w:val="32"/>
          <w:szCs w:val="32"/>
        </w:rPr>
        <w:t>1</w:t>
      </w:r>
      <w:r w:rsidR="00AE03F8">
        <w:rPr>
          <w:rFonts w:ascii="TH SarabunPSK" w:hAnsi="TH SarabunPSK" w:cs="TH SarabunPSK"/>
          <w:sz w:val="32"/>
          <w:szCs w:val="32"/>
        </w:rPr>
        <w:t>a</w:t>
      </w:r>
      <w:r w:rsidR="003A4095">
        <w:rPr>
          <w:rFonts w:ascii="TH SarabunPSK" w:hAnsi="TH SarabunPSK" w:cs="TH SarabunPSK"/>
          <w:sz w:val="32"/>
          <w:szCs w:val="32"/>
        </w:rPr>
        <w:t xml:space="preserve"> </w:t>
      </w:r>
      <w:r w:rsidR="009D1B2C">
        <w:rPr>
          <w:rFonts w:ascii="TH SarabunPSK" w:hAnsi="TH SarabunPSK" w:cs="TH SarabunPSK" w:hint="cs"/>
          <w:sz w:val="32"/>
          <w:szCs w:val="32"/>
          <w:cs/>
        </w:rPr>
        <w:t xml:space="preserve">เปิด </w:t>
      </w:r>
      <w:r w:rsidR="009D1B2C">
        <w:rPr>
          <w:rFonts w:ascii="TH SarabunPSK" w:hAnsi="TH SarabunPSK" w:cs="TH SarabunPSK"/>
          <w:sz w:val="32"/>
          <w:szCs w:val="32"/>
        </w:rPr>
        <w:t xml:space="preserve">Audio </w:t>
      </w:r>
      <w:r w:rsidR="009D1B2C">
        <w:rPr>
          <w:rFonts w:ascii="TH SarabunPSK" w:hAnsi="TH SarabunPSK" w:cs="TH SarabunPSK" w:hint="cs"/>
          <w:sz w:val="32"/>
          <w:szCs w:val="32"/>
          <w:cs/>
        </w:rPr>
        <w:t xml:space="preserve">ให้ผู้เรียนฟัง แปลร่วมกันแล้วตอบคำถาม </w:t>
      </w:r>
      <w:r w:rsidR="009D1B2C">
        <w:rPr>
          <w:rFonts w:ascii="TH SarabunPSK" w:hAnsi="TH SarabunPSK" w:cs="TH SarabunPSK"/>
          <w:sz w:val="32"/>
          <w:szCs w:val="32"/>
        </w:rPr>
        <w:t xml:space="preserve">True or false </w:t>
      </w:r>
      <w:r w:rsidR="009D1B2C">
        <w:rPr>
          <w:rFonts w:ascii="TH SarabunPSK" w:hAnsi="TH SarabunPSK" w:cs="TH SarabunPSK" w:hint="cs"/>
          <w:sz w:val="32"/>
          <w:szCs w:val="32"/>
          <w:cs/>
        </w:rPr>
        <w:t>ที่ 1</w:t>
      </w:r>
      <w:r w:rsidR="009D1B2C">
        <w:rPr>
          <w:rFonts w:ascii="TH SarabunPSK" w:hAnsi="TH SarabunPSK" w:cs="TH SarabunPSK"/>
          <w:sz w:val="32"/>
          <w:szCs w:val="32"/>
        </w:rPr>
        <w:t xml:space="preserve">b </w:t>
      </w:r>
      <w:r w:rsidR="00365398">
        <w:rPr>
          <w:rFonts w:ascii="TH SarabunPSK" w:hAnsi="TH SarabunPSK" w:cs="TH SarabunPSK" w:hint="cs"/>
          <w:sz w:val="32"/>
          <w:szCs w:val="32"/>
          <w:cs/>
        </w:rPr>
        <w:t xml:space="preserve">จากนั้นเปิด </w:t>
      </w:r>
      <w:r w:rsidR="00365398">
        <w:rPr>
          <w:rFonts w:ascii="TH SarabunPSK" w:hAnsi="TH SarabunPSK" w:cs="TH SarabunPSK"/>
          <w:sz w:val="32"/>
          <w:szCs w:val="32"/>
        </w:rPr>
        <w:t xml:space="preserve">Audio 3a </w:t>
      </w:r>
      <w:r w:rsidR="00DB61ED">
        <w:rPr>
          <w:rFonts w:ascii="TH SarabunPSK" w:hAnsi="TH SarabunPSK" w:cs="TH SarabunPSK" w:hint="cs"/>
          <w:sz w:val="32"/>
          <w:szCs w:val="32"/>
          <w:cs/>
        </w:rPr>
        <w:t xml:space="preserve">แล้วถามคำถามจาก </w:t>
      </w:r>
      <w:r w:rsidR="00DB61ED">
        <w:rPr>
          <w:rFonts w:ascii="TH SarabunPSK" w:hAnsi="TH SarabunPSK" w:cs="TH SarabunPSK"/>
          <w:sz w:val="32"/>
          <w:szCs w:val="32"/>
        </w:rPr>
        <w:t xml:space="preserve">Grammar 4 </w:t>
      </w:r>
      <w:r w:rsidR="00DB61ED">
        <w:rPr>
          <w:rFonts w:ascii="TH SarabunPSK" w:hAnsi="TH SarabunPSK" w:cs="TH SarabunPSK" w:hint="cs"/>
          <w:sz w:val="32"/>
          <w:szCs w:val="32"/>
          <w:cs/>
        </w:rPr>
        <w:t xml:space="preserve">ตามด้วยการสอนเรื่อง </w:t>
      </w:r>
      <w:r w:rsidR="00DB61ED">
        <w:rPr>
          <w:rFonts w:ascii="TH SarabunPSK" w:hAnsi="TH SarabunPSK" w:cs="TH SarabunPSK"/>
          <w:sz w:val="32"/>
          <w:szCs w:val="32"/>
        </w:rPr>
        <w:t>Expressing</w:t>
      </w:r>
      <w:r w:rsidR="00DB61ED">
        <w:rPr>
          <w:rFonts w:ascii="TH SarabunPSK" w:hAnsi="TH SarabunPSK" w:cs="TH SarabunPSK" w:hint="cs"/>
          <w:sz w:val="32"/>
          <w:szCs w:val="32"/>
          <w:cs/>
        </w:rPr>
        <w:t xml:space="preserve"> </w:t>
      </w:r>
      <w:r w:rsidR="00DB61ED">
        <w:rPr>
          <w:rFonts w:ascii="TH SarabunPSK" w:hAnsi="TH SarabunPSK" w:cs="TH SarabunPSK"/>
          <w:sz w:val="32"/>
          <w:szCs w:val="32"/>
        </w:rPr>
        <w:t>sympathy and regret</w:t>
      </w:r>
    </w:p>
    <w:p w:rsidR="00BA7A1D" w:rsidRPr="00AD31DA" w:rsidRDefault="00BA7A1D"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00AD31DA" w:rsidRPr="00AD31DA">
        <w:rPr>
          <w:rFonts w:ascii="TH SarabunPSK" w:hAnsi="TH SarabunPSK" w:cs="TH SarabunPSK" w:hint="cs"/>
          <w:b/>
          <w:bCs/>
          <w:sz w:val="32"/>
          <w:szCs w:val="32"/>
          <w:cs/>
        </w:rPr>
        <w:t>ขั้นนำไปใช้</w:t>
      </w:r>
      <w:r w:rsidR="00AD31DA">
        <w:rPr>
          <w:rFonts w:ascii="TH SarabunPSK" w:hAnsi="TH SarabunPSK" w:cs="TH SarabunPSK"/>
          <w:b/>
          <w:bCs/>
          <w:sz w:val="32"/>
          <w:szCs w:val="32"/>
        </w:rPr>
        <w:t xml:space="preserve"> (Production)</w:t>
      </w:r>
    </w:p>
    <w:p w:rsidR="007B40A7" w:rsidRPr="007B40A7" w:rsidRDefault="00BA7A1D" w:rsidP="007B40A7">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b/>
          <w:bCs/>
          <w:sz w:val="32"/>
          <w:szCs w:val="32"/>
        </w:rPr>
        <w:tab/>
      </w:r>
      <w:r>
        <w:rPr>
          <w:rFonts w:ascii="TH SarabunPSK" w:hAnsi="TH SarabunPSK" w:cs="TH SarabunPSK"/>
          <w:sz w:val="32"/>
          <w:szCs w:val="32"/>
        </w:rPr>
        <w:t>3.</w:t>
      </w:r>
      <w:r w:rsidR="007B40A7">
        <w:rPr>
          <w:rFonts w:ascii="TH SarabunPSK" w:hAnsi="TH SarabunPSK" w:cs="TH SarabunPSK"/>
          <w:sz w:val="32"/>
          <w:szCs w:val="32"/>
        </w:rPr>
        <w:t xml:space="preserve"> </w:t>
      </w:r>
      <w:r w:rsidR="007B40A7">
        <w:rPr>
          <w:rFonts w:ascii="TH SarabunPSK" w:hAnsi="TH SarabunPSK" w:cs="TH SarabunPSK" w:hint="cs"/>
          <w:sz w:val="32"/>
          <w:szCs w:val="32"/>
          <w:cs/>
        </w:rPr>
        <w:t xml:space="preserve">ให้ผู้เรียนจับคู่แต่งบทสนทนา จากหัวข้อ </w:t>
      </w:r>
      <w:r w:rsidR="007B40A7">
        <w:rPr>
          <w:rFonts w:ascii="TH SarabunPSK" w:hAnsi="TH SarabunPSK" w:cs="TH SarabunPSK"/>
          <w:sz w:val="32"/>
          <w:szCs w:val="32"/>
        </w:rPr>
        <w:t xml:space="preserve">8b </w:t>
      </w:r>
      <w:r w:rsidR="007B40A7">
        <w:rPr>
          <w:rFonts w:ascii="TH SarabunPSK" w:hAnsi="TH SarabunPSK" w:cs="TH SarabunPSK" w:hint="cs"/>
          <w:sz w:val="32"/>
          <w:szCs w:val="32"/>
          <w:cs/>
        </w:rPr>
        <w:t xml:space="preserve">โดยการใช้คำศัพท์จาก </w:t>
      </w:r>
      <w:r w:rsidR="007B40A7">
        <w:rPr>
          <w:rFonts w:ascii="TH SarabunPSK" w:hAnsi="TH SarabunPSK" w:cs="TH SarabunPSK"/>
          <w:sz w:val="32"/>
          <w:szCs w:val="32"/>
        </w:rPr>
        <w:t xml:space="preserve">5a </w:t>
      </w:r>
      <w:r w:rsidR="007B40A7">
        <w:rPr>
          <w:rFonts w:ascii="TH SarabunPSK" w:hAnsi="TH SarabunPSK" w:cs="TH SarabunPSK" w:hint="cs"/>
          <w:sz w:val="32"/>
          <w:szCs w:val="32"/>
          <w:cs/>
        </w:rPr>
        <w:t xml:space="preserve">คือเรื่อง </w:t>
      </w:r>
      <w:r w:rsidR="007B40A7">
        <w:rPr>
          <w:rFonts w:ascii="TH SarabunPSK" w:hAnsi="TH SarabunPSK" w:cs="TH SarabunPSK"/>
          <w:sz w:val="32"/>
          <w:szCs w:val="32"/>
        </w:rPr>
        <w:t>Expressing</w:t>
      </w:r>
      <w:r w:rsidR="007B40A7">
        <w:rPr>
          <w:rFonts w:ascii="TH SarabunPSK" w:hAnsi="TH SarabunPSK" w:cs="TH SarabunPSK" w:hint="cs"/>
          <w:sz w:val="32"/>
          <w:szCs w:val="32"/>
          <w:cs/>
        </w:rPr>
        <w:t xml:space="preserve"> </w:t>
      </w:r>
      <w:r w:rsidR="007B40A7">
        <w:rPr>
          <w:rFonts w:ascii="TH SarabunPSK" w:hAnsi="TH SarabunPSK" w:cs="TH SarabunPSK"/>
          <w:sz w:val="32"/>
          <w:szCs w:val="32"/>
        </w:rPr>
        <w:t>sympathy and regret</w:t>
      </w:r>
      <w:r w:rsidR="007B40A7">
        <w:rPr>
          <w:rFonts w:ascii="TH SarabunPSK" w:hAnsi="TH SarabunPSK" w:cs="TH SarabunPSK" w:hint="cs"/>
          <w:sz w:val="32"/>
          <w:szCs w:val="32"/>
          <w:cs/>
        </w:rPr>
        <w:t xml:space="preserve"> (มี </w:t>
      </w:r>
      <w:r w:rsidR="007B40A7">
        <w:rPr>
          <w:rFonts w:ascii="TH SarabunPSK" w:hAnsi="TH SarabunPSK" w:cs="TH SarabunPSK"/>
          <w:sz w:val="32"/>
          <w:szCs w:val="32"/>
        </w:rPr>
        <w:t>pattern</w:t>
      </w:r>
      <w:r w:rsidR="007B40A7">
        <w:rPr>
          <w:rFonts w:ascii="TH SarabunPSK" w:hAnsi="TH SarabunPSK" w:cs="TH SarabunPSK" w:hint="cs"/>
          <w:sz w:val="32"/>
          <w:szCs w:val="32"/>
          <w:cs/>
        </w:rPr>
        <w:t xml:space="preserve"> ให้ผู้เรียน</w:t>
      </w:r>
      <w:r w:rsidR="000F7C9D">
        <w:rPr>
          <w:rFonts w:ascii="TH SarabunPSK" w:hAnsi="TH SarabunPSK" w:cs="TH SarabunPSK" w:hint="cs"/>
          <w:sz w:val="32"/>
          <w:szCs w:val="32"/>
          <w:cs/>
        </w:rPr>
        <w:t>)</w:t>
      </w:r>
      <w:r w:rsidR="007B40A7">
        <w:rPr>
          <w:rFonts w:ascii="TH SarabunPSK" w:hAnsi="TH SarabunPSK" w:cs="TH SarabunPSK"/>
          <w:sz w:val="32"/>
          <w:szCs w:val="32"/>
        </w:rPr>
        <w:t xml:space="preserve"> </w:t>
      </w:r>
      <w:r w:rsidR="007B40A7">
        <w:rPr>
          <w:rFonts w:ascii="TH SarabunPSK" w:hAnsi="TH SarabunPSK" w:cs="TH SarabunPSK" w:hint="cs"/>
          <w:sz w:val="32"/>
          <w:szCs w:val="32"/>
          <w:cs/>
        </w:rPr>
        <w:t xml:space="preserve">แล้วนำมา </w:t>
      </w:r>
      <w:r w:rsidR="007B40A7">
        <w:rPr>
          <w:rFonts w:ascii="TH SarabunPSK" w:hAnsi="TH SarabunPSK" w:cs="TH SarabunPSK"/>
          <w:sz w:val="32"/>
          <w:szCs w:val="32"/>
        </w:rPr>
        <w:t xml:space="preserve">Role-playing </w:t>
      </w:r>
      <w:r w:rsidR="007B40A7">
        <w:rPr>
          <w:rFonts w:ascii="TH SarabunPSK" w:hAnsi="TH SarabunPSK" w:cs="TH SarabunPSK" w:hint="cs"/>
          <w:sz w:val="32"/>
          <w:szCs w:val="32"/>
          <w:cs/>
        </w:rPr>
        <w:t>ในห้องเรียน</w:t>
      </w:r>
    </w:p>
    <w:p w:rsidR="001B7A7B" w:rsidRPr="00812452" w:rsidRDefault="007B40A7" w:rsidP="007B40A7">
      <w:pPr>
        <w:tabs>
          <w:tab w:val="left" w:pos="720"/>
          <w:tab w:val="left" w:pos="1440"/>
          <w:tab w:val="left" w:pos="2160"/>
          <w:tab w:val="left" w:pos="2880"/>
        </w:tabs>
        <w:rPr>
          <w:rFonts w:ascii="TH SarabunPSK" w:hAnsi="TH SarabunPSK" w:cs="TH SarabunPSK"/>
          <w:b/>
          <w:bCs/>
          <w:color w:val="000000" w:themeColor="text1"/>
          <w:sz w:val="32"/>
          <w:szCs w:val="32"/>
        </w:rPr>
      </w:pPr>
      <w:r w:rsidRPr="00812452">
        <w:rPr>
          <w:rFonts w:ascii="TH SarabunPSK" w:hAnsi="TH SarabunPSK" w:cs="TH SarabunPSK" w:hint="cs"/>
          <w:b/>
          <w:bCs/>
          <w:color w:val="000000" w:themeColor="text1"/>
          <w:sz w:val="32"/>
          <w:szCs w:val="32"/>
          <w:cs/>
        </w:rPr>
        <w:t xml:space="preserve"> </w:t>
      </w:r>
      <w:r w:rsidR="002B05B1"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002B05B1"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DA6C22" w:rsidRPr="00DA6C22" w:rsidRDefault="00DA6C22" w:rsidP="005B5F29">
      <w:pPr>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p>
    <w:p w:rsidR="00B47E47" w:rsidRDefault="00B47E47" w:rsidP="001B7A7B">
      <w:pPr>
        <w:rPr>
          <w:rFonts w:ascii="TH SarabunPSK" w:hAnsi="TH SarabunPSK" w:cs="TH SarabunPSK"/>
          <w:b/>
          <w:bCs/>
          <w:sz w:val="32"/>
          <w:szCs w:val="32"/>
        </w:rPr>
      </w:pPr>
      <w:r>
        <w:rPr>
          <w:rFonts w:ascii="TH SarabunPSK" w:hAnsi="TH SarabunPSK" w:cs="TH SarabunPSK"/>
          <w:sz w:val="32"/>
          <w:szCs w:val="32"/>
          <w:cs/>
        </w:rPr>
        <w:tab/>
      </w:r>
      <w:r w:rsidR="0082322A">
        <w:rPr>
          <w:rFonts w:ascii="TH SarabunPSK" w:hAnsi="TH SarabunPSK" w:cs="TH SarabunPSK" w:hint="cs"/>
          <w:b/>
          <w:bCs/>
          <w:sz w:val="32"/>
          <w:szCs w:val="32"/>
          <w:cs/>
        </w:rPr>
        <w:t>ขั้นนำเสนอและ</w:t>
      </w:r>
      <w:r w:rsidR="0082322A" w:rsidRPr="00F54104">
        <w:rPr>
          <w:rFonts w:ascii="TH SarabunPSK" w:hAnsi="TH SarabunPSK" w:cs="TH SarabunPSK" w:hint="cs"/>
          <w:b/>
          <w:bCs/>
          <w:sz w:val="32"/>
          <w:szCs w:val="32"/>
          <w:cs/>
        </w:rPr>
        <w:t xml:space="preserve">ขั้นฝึก </w:t>
      </w:r>
      <w:r w:rsidR="0082322A">
        <w:rPr>
          <w:rFonts w:ascii="TH SarabunPSK" w:hAnsi="TH SarabunPSK" w:cs="TH SarabunPSK"/>
          <w:b/>
          <w:bCs/>
          <w:sz w:val="32"/>
          <w:szCs w:val="32"/>
        </w:rPr>
        <w:t xml:space="preserve">(Practice and </w:t>
      </w:r>
      <w:r w:rsidRPr="00F54104">
        <w:rPr>
          <w:rFonts w:ascii="TH SarabunPSK" w:hAnsi="TH SarabunPSK" w:cs="TH SarabunPSK"/>
          <w:b/>
          <w:bCs/>
          <w:sz w:val="32"/>
          <w:szCs w:val="32"/>
        </w:rPr>
        <w:t>Presentation)</w:t>
      </w:r>
    </w:p>
    <w:p w:rsidR="00C95D2A" w:rsidRDefault="00600E15"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0082322A">
        <w:rPr>
          <w:rFonts w:ascii="TH SarabunPSK" w:hAnsi="TH SarabunPSK" w:cs="TH SarabunPSK" w:hint="cs"/>
          <w:sz w:val="32"/>
          <w:szCs w:val="32"/>
          <w:cs/>
        </w:rPr>
        <w:t>เปิดมาที่หน้า 27 พาผู้เรียนทำแบบทดสอบ 7</w:t>
      </w:r>
      <w:r w:rsidR="0082322A">
        <w:rPr>
          <w:rFonts w:ascii="TH SarabunPSK" w:hAnsi="TH SarabunPSK" w:cs="TH SarabunPSK"/>
          <w:sz w:val="32"/>
          <w:szCs w:val="32"/>
        </w:rPr>
        <w:t xml:space="preserve">a </w:t>
      </w:r>
      <w:r w:rsidR="0082322A">
        <w:rPr>
          <w:rFonts w:ascii="TH SarabunPSK" w:hAnsi="TH SarabunPSK" w:cs="TH SarabunPSK" w:hint="cs"/>
          <w:sz w:val="32"/>
          <w:szCs w:val="32"/>
          <w:cs/>
        </w:rPr>
        <w:t xml:space="preserve">โดยการเปิด </w:t>
      </w:r>
      <w:r w:rsidR="0082322A">
        <w:rPr>
          <w:rFonts w:ascii="TH SarabunPSK" w:hAnsi="TH SarabunPSK" w:cs="TH SarabunPSK"/>
          <w:sz w:val="32"/>
          <w:szCs w:val="32"/>
        </w:rPr>
        <w:t xml:space="preserve">Audio 1.42 </w:t>
      </w:r>
      <w:r w:rsidR="0082322A">
        <w:rPr>
          <w:rFonts w:ascii="TH SarabunPSK" w:hAnsi="TH SarabunPSK" w:cs="TH SarabunPSK" w:hint="cs"/>
          <w:sz w:val="32"/>
          <w:szCs w:val="32"/>
          <w:cs/>
        </w:rPr>
        <w:t xml:space="preserve">แล้วถามผู้เรียนในแต่ละ </w:t>
      </w:r>
      <w:r w:rsidR="0082322A">
        <w:rPr>
          <w:rFonts w:ascii="TH SarabunPSK" w:hAnsi="TH SarabunPSK" w:cs="TH SarabunPSK"/>
          <w:sz w:val="32"/>
          <w:szCs w:val="32"/>
        </w:rPr>
        <w:t xml:space="preserve">dialogue </w:t>
      </w:r>
      <w:r w:rsidR="0082322A">
        <w:rPr>
          <w:rFonts w:ascii="TH SarabunPSK" w:hAnsi="TH SarabunPSK" w:cs="TH SarabunPSK" w:hint="cs"/>
          <w:sz w:val="32"/>
          <w:szCs w:val="32"/>
          <w:cs/>
        </w:rPr>
        <w:t xml:space="preserve">ว่า </w:t>
      </w:r>
      <w:r w:rsidR="0082322A">
        <w:rPr>
          <w:rFonts w:ascii="TH SarabunPSK" w:hAnsi="TH SarabunPSK" w:cs="TH SarabunPSK"/>
          <w:sz w:val="32"/>
          <w:szCs w:val="32"/>
        </w:rPr>
        <w:t xml:space="preserve">“Which bad news is it?” </w:t>
      </w:r>
      <w:r w:rsidR="00812452">
        <w:rPr>
          <w:rFonts w:ascii="TH SarabunPSK" w:hAnsi="TH SarabunPSK" w:cs="TH SarabunPSK" w:hint="cs"/>
          <w:sz w:val="32"/>
          <w:szCs w:val="32"/>
          <w:cs/>
        </w:rPr>
        <w:t>พร้อมเฉลยให้ผู้เรียน</w:t>
      </w:r>
    </w:p>
    <w:p w:rsidR="00812452" w:rsidRPr="00812452" w:rsidRDefault="00812452" w:rsidP="001B7A7B">
      <w:pPr>
        <w:rPr>
          <w:rFonts w:ascii="TH SarabunPSK" w:hAnsi="TH SarabunPSK" w:cs="TH SarabunPSK"/>
          <w:sz w:val="32"/>
          <w:szCs w:val="32"/>
          <w:cs/>
        </w:rPr>
      </w:pPr>
      <w:r>
        <w:rPr>
          <w:rFonts w:ascii="TH SarabunPSK" w:hAnsi="TH SarabunPSK" w:cs="TH SarabunPSK"/>
          <w:sz w:val="32"/>
          <w:szCs w:val="32"/>
          <w:cs/>
        </w:rPr>
        <w:lastRenderedPageBreak/>
        <w:tab/>
      </w:r>
      <w:r>
        <w:rPr>
          <w:rFonts w:ascii="TH SarabunPSK" w:hAnsi="TH SarabunPSK" w:cs="TH SarabunPSK" w:hint="cs"/>
          <w:sz w:val="32"/>
          <w:szCs w:val="32"/>
          <w:cs/>
        </w:rPr>
        <w:t xml:space="preserve">3. ไปที่ </w:t>
      </w:r>
      <w:r>
        <w:rPr>
          <w:rFonts w:ascii="TH SarabunPSK" w:hAnsi="TH SarabunPSK" w:cs="TH SarabunPSK"/>
          <w:sz w:val="32"/>
          <w:szCs w:val="32"/>
        </w:rPr>
        <w:t xml:space="preserve">workbook </w:t>
      </w:r>
      <w:r>
        <w:rPr>
          <w:rFonts w:ascii="TH SarabunPSK" w:hAnsi="TH SarabunPSK" w:cs="TH SarabunPSK" w:hint="cs"/>
          <w:sz w:val="32"/>
          <w:szCs w:val="32"/>
          <w:cs/>
        </w:rPr>
        <w:t xml:space="preserve">พาผู้เรียนทำแบบฝึก </w:t>
      </w:r>
      <w:r>
        <w:rPr>
          <w:rFonts w:ascii="TH SarabunPSK" w:hAnsi="TH SarabunPSK" w:cs="TH SarabunPSK"/>
          <w:sz w:val="32"/>
          <w:szCs w:val="32"/>
        </w:rPr>
        <w:t xml:space="preserve">5a-b </w:t>
      </w:r>
      <w:r>
        <w:rPr>
          <w:rFonts w:ascii="TH SarabunPSK" w:hAnsi="TH SarabunPSK" w:cs="TH SarabunPSK" w:hint="cs"/>
          <w:sz w:val="32"/>
          <w:szCs w:val="32"/>
          <w:cs/>
        </w:rPr>
        <w:t xml:space="preserve">โดยเปิด </w:t>
      </w:r>
      <w:r>
        <w:rPr>
          <w:rFonts w:ascii="TH SarabunPSK" w:hAnsi="TH SarabunPSK" w:cs="TH SarabunPSK"/>
          <w:sz w:val="32"/>
          <w:szCs w:val="32"/>
        </w:rPr>
        <w:t xml:space="preserve">Audio </w:t>
      </w:r>
      <w:r>
        <w:rPr>
          <w:rFonts w:ascii="TH SarabunPSK" w:hAnsi="TH SarabunPSK" w:cs="TH SarabunPSK" w:hint="cs"/>
          <w:sz w:val="32"/>
          <w:szCs w:val="32"/>
          <w:cs/>
        </w:rPr>
        <w:t>แล้วพาผู้เรียนตอบคำถามตามประเด็นที่ตารางต้องการ</w:t>
      </w:r>
    </w:p>
    <w:p w:rsidR="00812452" w:rsidRDefault="00154E8B" w:rsidP="00812452">
      <w:pPr>
        <w:rPr>
          <w:rFonts w:ascii="TH SarabunPSK" w:hAnsi="TH SarabunPSK" w:cs="TH SarabunPSK"/>
          <w:b/>
          <w:bCs/>
          <w:sz w:val="32"/>
          <w:szCs w:val="32"/>
        </w:rPr>
      </w:pPr>
      <w:r>
        <w:rPr>
          <w:rFonts w:ascii="TH SarabunPSK" w:hAnsi="TH SarabunPSK" w:cs="TH SarabunPSK"/>
          <w:b/>
          <w:bCs/>
          <w:sz w:val="32"/>
          <w:szCs w:val="32"/>
          <w:cs/>
        </w:rPr>
        <w:tab/>
      </w:r>
      <w:r w:rsidR="00812452">
        <w:rPr>
          <w:rFonts w:ascii="TH SarabunPSK" w:hAnsi="TH SarabunPSK" w:cs="TH SarabunPSK" w:hint="cs"/>
          <w:b/>
          <w:bCs/>
          <w:sz w:val="32"/>
          <w:szCs w:val="32"/>
          <w:cs/>
        </w:rPr>
        <w:t>ขั้นนำไปใช้ (</w:t>
      </w:r>
      <w:r w:rsidR="00812452">
        <w:rPr>
          <w:rFonts w:ascii="TH SarabunPSK" w:hAnsi="TH SarabunPSK" w:cs="TH SarabunPSK"/>
          <w:b/>
          <w:bCs/>
          <w:sz w:val="32"/>
          <w:szCs w:val="32"/>
        </w:rPr>
        <w:t>Production)</w:t>
      </w:r>
    </w:p>
    <w:p w:rsidR="00812452" w:rsidRDefault="00812452" w:rsidP="00812452">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4. ให้ผู้เรียนทำแบบฝึกที่ 6 ใน </w:t>
      </w:r>
      <w:r>
        <w:rPr>
          <w:rFonts w:ascii="TH SarabunPSK" w:hAnsi="TH SarabunPSK" w:cs="TH SarabunPSK"/>
          <w:sz w:val="32"/>
          <w:szCs w:val="32"/>
        </w:rPr>
        <w:t xml:space="preserve">workbook </w:t>
      </w:r>
      <w:r>
        <w:rPr>
          <w:rFonts w:ascii="TH SarabunPSK" w:hAnsi="TH SarabunPSK" w:cs="TH SarabunPSK" w:hint="cs"/>
          <w:sz w:val="32"/>
          <w:szCs w:val="32"/>
          <w:cs/>
        </w:rPr>
        <w:t xml:space="preserve">โดยครูจะ </w:t>
      </w:r>
      <w:r>
        <w:rPr>
          <w:rFonts w:ascii="TH SarabunPSK" w:hAnsi="TH SarabunPSK" w:cs="TH SarabunPSK"/>
          <w:sz w:val="32"/>
          <w:szCs w:val="32"/>
        </w:rPr>
        <w:t xml:space="preserve">guide </w:t>
      </w:r>
      <w:r>
        <w:rPr>
          <w:rFonts w:ascii="TH SarabunPSK" w:hAnsi="TH SarabunPSK" w:cs="TH SarabunPSK" w:hint="cs"/>
          <w:sz w:val="32"/>
          <w:szCs w:val="32"/>
          <w:cs/>
        </w:rPr>
        <w:t>คำตอบแต่ในขณะเดียวกันก็ให้ผู้เรียนได้ใช้ความคิดของตนเองในการสร้างสรรค์คำตอบ</w:t>
      </w:r>
    </w:p>
    <w:p w:rsidR="00812452" w:rsidRPr="00812452" w:rsidRDefault="00812452" w:rsidP="00812452">
      <w:pPr>
        <w:rPr>
          <w:rFonts w:ascii="TH SarabunPSK" w:hAnsi="TH SarabunPSK" w:cs="TH SarabunPSK"/>
          <w:sz w:val="32"/>
          <w:szCs w:val="32"/>
          <w:cs/>
        </w:rPr>
      </w:pPr>
    </w:p>
    <w:p w:rsidR="003E5179" w:rsidRPr="00031704" w:rsidRDefault="003E5179" w:rsidP="001B7A7B">
      <w:pPr>
        <w:rPr>
          <w:rFonts w:ascii="TH SarabunPSK" w:hAnsi="TH SarabunPSK" w:cs="TH SarabunPSK"/>
          <w:b/>
          <w:bCs/>
          <w:sz w:val="32"/>
          <w:szCs w:val="32"/>
        </w:rPr>
      </w:pPr>
      <w:r>
        <w:rPr>
          <w:rFonts w:ascii="TH SarabunPSK" w:hAnsi="TH SarabunPSK" w:cs="TH SarabunPSK"/>
          <w:sz w:val="32"/>
          <w:szCs w:val="32"/>
        </w:rPr>
        <w:tab/>
      </w:r>
      <w:r w:rsidRPr="00031704">
        <w:rPr>
          <w:rFonts w:ascii="TH SarabunPSK" w:hAnsi="TH SarabunPSK" w:cs="TH SarabunPSK" w:hint="cs"/>
          <w:b/>
          <w:bCs/>
          <w:sz w:val="32"/>
          <w:szCs w:val="32"/>
          <w:cs/>
        </w:rPr>
        <w:t>ขั้นสรุป (</w:t>
      </w:r>
      <w:r w:rsidRPr="00031704">
        <w:rPr>
          <w:rFonts w:ascii="TH SarabunPSK" w:hAnsi="TH SarabunPSK" w:cs="TH SarabunPSK"/>
          <w:b/>
          <w:bCs/>
          <w:sz w:val="32"/>
          <w:szCs w:val="32"/>
        </w:rPr>
        <w:t xml:space="preserve">warp-up) </w:t>
      </w:r>
    </w:p>
    <w:p w:rsidR="00A80CD8" w:rsidRPr="00812452" w:rsidRDefault="003E5179" w:rsidP="002B05B1">
      <w:pPr>
        <w:rPr>
          <w:rFonts w:ascii="TH SarabunPSK" w:hAnsi="TH SarabunPSK" w:cs="TH SarabunPSK"/>
          <w:sz w:val="32"/>
          <w:szCs w:val="32"/>
          <w:cs/>
        </w:rPr>
      </w:pPr>
      <w:r>
        <w:rPr>
          <w:rFonts w:ascii="TH SarabunPSK" w:hAnsi="TH SarabunPSK" w:cs="TH SarabunPSK"/>
          <w:sz w:val="32"/>
          <w:szCs w:val="32"/>
          <w:cs/>
        </w:rPr>
        <w:tab/>
      </w:r>
      <w:r w:rsidR="00951E47">
        <w:rPr>
          <w:rFonts w:ascii="TH SarabunPSK" w:hAnsi="TH SarabunPSK" w:cs="TH SarabunPSK" w:hint="cs"/>
          <w:sz w:val="32"/>
          <w:szCs w:val="32"/>
          <w:cs/>
        </w:rPr>
        <w:t>5</w:t>
      </w:r>
      <w:r w:rsidR="0032009A">
        <w:rPr>
          <w:rFonts w:ascii="TH SarabunPSK" w:hAnsi="TH SarabunPSK" w:cs="TH SarabunPSK" w:hint="cs"/>
          <w:sz w:val="32"/>
          <w:szCs w:val="32"/>
          <w:cs/>
        </w:rPr>
        <w:t>.</w:t>
      </w:r>
      <w:r w:rsidR="0032009A">
        <w:rPr>
          <w:rFonts w:ascii="TH SarabunPSK" w:hAnsi="TH SarabunPSK" w:cs="TH SarabunPSK"/>
          <w:sz w:val="32"/>
          <w:szCs w:val="32"/>
        </w:rPr>
        <w:t xml:space="preserve"> </w:t>
      </w:r>
      <w:r w:rsidR="00BE37E9">
        <w:rPr>
          <w:rFonts w:ascii="TH SarabunPSK" w:hAnsi="TH SarabunPSK" w:cs="TH SarabunPSK" w:hint="cs"/>
          <w:sz w:val="32"/>
          <w:szCs w:val="32"/>
          <w:cs/>
        </w:rPr>
        <w:t>กล่าวสรุปเนื้อหาโดยรวมก่อนหมดคาบเรียน</w:t>
      </w:r>
      <w:r w:rsidR="00812452">
        <w:rPr>
          <w:rFonts w:ascii="TH SarabunPSK" w:hAnsi="TH SarabunPSK" w:cs="TH SarabunPSK" w:hint="cs"/>
          <w:sz w:val="32"/>
          <w:szCs w:val="32"/>
          <w:cs/>
        </w:rPr>
        <w:t xml:space="preserve"> และสั่งให้ผู้เรียนจับคู่ไว้และแต่งประโยคตาม </w:t>
      </w:r>
      <w:r w:rsidR="00812452">
        <w:rPr>
          <w:rFonts w:ascii="TH SarabunPSK" w:hAnsi="TH SarabunPSK" w:cs="TH SarabunPSK"/>
          <w:sz w:val="32"/>
          <w:szCs w:val="32"/>
        </w:rPr>
        <w:t xml:space="preserve">guideline </w:t>
      </w:r>
      <w:r w:rsidR="00812452">
        <w:rPr>
          <w:rFonts w:ascii="TH SarabunPSK" w:hAnsi="TH SarabunPSK" w:cs="TH SarabunPSK" w:hint="cs"/>
          <w:sz w:val="32"/>
          <w:szCs w:val="32"/>
          <w:cs/>
        </w:rPr>
        <w:t>8</w:t>
      </w:r>
      <w:r w:rsidR="00812452">
        <w:rPr>
          <w:rFonts w:ascii="TH SarabunPSK" w:hAnsi="TH SarabunPSK" w:cs="TH SarabunPSK"/>
          <w:sz w:val="32"/>
          <w:szCs w:val="32"/>
        </w:rPr>
        <w:t xml:space="preserve">b </w:t>
      </w:r>
      <w:r w:rsidR="00812452">
        <w:rPr>
          <w:rFonts w:ascii="TH SarabunPSK" w:hAnsi="TH SarabunPSK" w:cs="TH SarabunPSK" w:hint="cs"/>
          <w:sz w:val="32"/>
          <w:szCs w:val="32"/>
          <w:cs/>
        </w:rPr>
        <w:t xml:space="preserve">เพื่อใช้ในการ </w:t>
      </w:r>
      <w:r w:rsidR="00812452">
        <w:rPr>
          <w:rFonts w:ascii="TH SarabunPSK" w:hAnsi="TH SarabunPSK" w:cs="TH SarabunPSK"/>
          <w:sz w:val="32"/>
          <w:szCs w:val="32"/>
        </w:rPr>
        <w:t xml:space="preserve">role play </w:t>
      </w:r>
      <w:r w:rsidR="00812452">
        <w:rPr>
          <w:rFonts w:ascii="TH SarabunPSK" w:hAnsi="TH SarabunPSK" w:cs="TH SarabunPSK" w:hint="cs"/>
          <w:sz w:val="32"/>
          <w:szCs w:val="32"/>
          <w:cs/>
        </w:rPr>
        <w:t>ในคาบถัดมา</w:t>
      </w:r>
    </w:p>
    <w:p w:rsidR="002B05B1" w:rsidRDefault="00C95D2A" w:rsidP="002B05B1">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sidR="002B05B1" w:rsidRPr="008600C8">
        <w:rPr>
          <w:rFonts w:ascii="TH SarabunPSK" w:hAnsi="TH SarabunPSK" w:cs="TH SarabunPSK"/>
          <w:b/>
          <w:bCs/>
          <w:sz w:val="32"/>
          <w:szCs w:val="32"/>
        </w:rPr>
        <w:t>)</w:t>
      </w:r>
      <w:r w:rsidR="00D72563">
        <w:rPr>
          <w:rFonts w:ascii="TH SarabunPSK" w:hAnsi="TH SarabunPSK" w:cs="TH SarabunPSK"/>
          <w:b/>
          <w:bCs/>
          <w:sz w:val="32"/>
          <w:szCs w:val="32"/>
        </w:rPr>
        <w:t xml:space="preserve"> </w:t>
      </w:r>
    </w:p>
    <w:p w:rsidR="00536180" w:rsidRPr="00536180" w:rsidRDefault="002B05B1" w:rsidP="00812452">
      <w:pPr>
        <w:rPr>
          <w:rFonts w:ascii="TH SarabunPSK" w:hAnsi="TH SarabunPSK" w:cs="TH SarabunPSK"/>
          <w:sz w:val="32"/>
          <w:szCs w:val="32"/>
        </w:rPr>
      </w:pPr>
      <w:r>
        <w:rPr>
          <w:rFonts w:ascii="TH SarabunPSK" w:hAnsi="TH SarabunPSK" w:cs="TH SarabunPSK"/>
          <w:b/>
          <w:bCs/>
          <w:sz w:val="32"/>
          <w:szCs w:val="32"/>
        </w:rPr>
        <w:tab/>
      </w:r>
      <w:r w:rsidR="00812452">
        <w:rPr>
          <w:rFonts w:ascii="TH SarabunPSK" w:hAnsi="TH SarabunPSK" w:cs="TH SarabunPSK" w:hint="cs"/>
          <w:b/>
          <w:bCs/>
          <w:sz w:val="32"/>
          <w:szCs w:val="32"/>
          <w:cs/>
        </w:rPr>
        <w:t>-</w:t>
      </w:r>
      <w:r w:rsidR="00281F4F">
        <w:rPr>
          <w:rFonts w:ascii="TH SarabunPSK" w:hAnsi="TH SarabunPSK" w:cs="TH SarabunPSK"/>
          <w:b/>
          <w:bCs/>
          <w:sz w:val="32"/>
          <w:szCs w:val="32"/>
        </w:rPr>
        <w:t xml:space="preserve"> </w:t>
      </w:r>
      <w:r w:rsidR="00281F4F" w:rsidRPr="00281F4F">
        <w:rPr>
          <w:rFonts w:ascii="TH SarabunPSK" w:hAnsi="TH SarabunPSK" w:cs="TH SarabunPSK"/>
          <w:sz w:val="32"/>
          <w:szCs w:val="32"/>
        </w:rPr>
        <w:t xml:space="preserve">Role-playing </w:t>
      </w:r>
      <w:r w:rsidR="00281F4F">
        <w:rPr>
          <w:rFonts w:ascii="TH SarabunPSK" w:hAnsi="TH SarabunPSK" w:cs="TH SarabunPSK"/>
          <w:b/>
          <w:bCs/>
          <w:sz w:val="32"/>
          <w:szCs w:val="32"/>
        </w:rPr>
        <w:t>-</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8D75BF" w:rsidRDefault="008D75BF"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lastRenderedPageBreak/>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191BE1" w:rsidRDefault="00AA5EF8" w:rsidP="00191BE1">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191BE1" w:rsidRDefault="00191BE1" w:rsidP="00191BE1">
            <w:pPr>
              <w:rPr>
                <w:rFonts w:ascii="TH SarabunPSK" w:hAnsi="TH SarabunPSK" w:cs="TH SarabunPSK"/>
                <w:b/>
                <w:bCs/>
                <w:sz w:val="32"/>
                <w:szCs w:val="32"/>
              </w:rPr>
            </w:pPr>
            <w:r>
              <w:rPr>
                <w:rFonts w:ascii="TH SarabunPSK" w:hAnsi="TH SarabunPSK" w:cs="TH SarabunPSK" w:hint="cs"/>
                <w:b/>
                <w:bCs/>
                <w:sz w:val="32"/>
                <w:szCs w:val="32"/>
                <w:cs/>
              </w:rPr>
              <w:t xml:space="preserve">    </w:t>
            </w:r>
            <w:r w:rsidRPr="00826BFD">
              <w:rPr>
                <w:rFonts w:ascii="TH SarabunPSK" w:eastAsia="Times New Roman" w:hAnsi="TH SarabunPSK" w:cs="TH SarabunPSK"/>
                <w:color w:val="000000"/>
                <w:sz w:val="32"/>
                <w:szCs w:val="32"/>
              </w:rPr>
              <w:t>1.</w:t>
            </w:r>
            <w:r>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Pr>
                <w:rFonts w:ascii="TH SarabunPSK" w:eastAsia="Times New Roman" w:hAnsi="TH SarabunPSK" w:cs="TH SarabunPSK" w:hint="cs"/>
                <w:color w:val="000000"/>
                <w:sz w:val="32"/>
                <w:szCs w:val="32"/>
                <w:cs/>
              </w:rPr>
              <w:t>ที่เรียนได้อย่างถูกต้อง</w:t>
            </w:r>
          </w:p>
          <w:p w:rsidR="00BE37E9" w:rsidRPr="003468A4" w:rsidRDefault="00BE37E9" w:rsidP="00191BE1">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191BE1" w:rsidRDefault="00191BE1" w:rsidP="00191BE1">
            <w:pPr>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eastAsia="Times New Roman" w:hAnsi="TH SarabunPSK" w:cs="TH SarabunPSK"/>
                <w:color w:val="000000"/>
                <w:sz w:val="32"/>
                <w:szCs w:val="32"/>
              </w:rPr>
              <w:t>2</w:t>
            </w:r>
            <w:r>
              <w:rPr>
                <w:rFonts w:ascii="TH SarabunPSK" w:eastAsia="Times New Roman" w:hAnsi="TH SarabunPSK" w:cs="TH SarabunPSK" w:hint="cs"/>
                <w:color w:val="000000"/>
                <w:sz w:val="32"/>
                <w:szCs w:val="32"/>
                <w:cs/>
              </w:rPr>
              <w:t>. เลือกใช้วลีที่สอนได้อย่างถูกต้องและเหมาะสมต่อบริบท</w:t>
            </w:r>
          </w:p>
          <w:p w:rsidR="00AE1BAB" w:rsidRPr="00BA7F21" w:rsidRDefault="00191BE1" w:rsidP="00191BE1">
            <w:pPr>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eastAsia="Times New Roman" w:hAnsi="TH SarabunPSK" w:cs="TH SarabunPSK"/>
                <w:color w:val="000000"/>
                <w:sz w:val="32"/>
                <w:szCs w:val="32"/>
              </w:rPr>
              <w:t>3.</w:t>
            </w:r>
            <w:r w:rsidRPr="00826BFD">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เขียนแสดงความรู้สึกต่อเหตุการณ์และให้คำแนะนำได้อย่างเหมาะ</w:t>
            </w: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987906" w:rsidTr="00AA5EF8">
        <w:tc>
          <w:tcPr>
            <w:tcW w:w="4135" w:type="dxa"/>
          </w:tcPr>
          <w:p w:rsidR="00191BE1" w:rsidRPr="00191BE1" w:rsidRDefault="00191BE1" w:rsidP="00191BE1">
            <w:pPr>
              <w:rPr>
                <w:rFonts w:ascii="TH SarabunPSK" w:hAnsi="TH SarabunPSK" w:cs="TH SarabunPSK"/>
                <w:b/>
                <w:bCs/>
                <w:sz w:val="32"/>
                <w:szCs w:val="32"/>
                <w:cs/>
              </w:rPr>
            </w:pPr>
            <w:r>
              <w:rPr>
                <w:rFonts w:ascii="TH SarabunPSK" w:eastAsia="Times New Roman" w:hAnsi="TH SarabunPSK" w:cs="TH SarabunPSK" w:hint="cs"/>
                <w:color w:val="000000"/>
                <w:sz w:val="32"/>
                <w:szCs w:val="32"/>
                <w:cs/>
              </w:rPr>
              <w:t xml:space="preserve">    4. พูดและแสดงออกด้านความรู้สึกได้อย่างเหมาะสม</w:t>
            </w:r>
          </w:p>
          <w:p w:rsidR="00987906" w:rsidRDefault="00987906" w:rsidP="00191BE1">
            <w:pPr>
              <w:rPr>
                <w:rFonts w:ascii="TH SarabunPSK" w:hAnsi="TH SarabunPSK" w:cs="TH SarabunPSK"/>
                <w:sz w:val="32"/>
                <w:szCs w:val="32"/>
              </w:rPr>
            </w:pPr>
          </w:p>
        </w:tc>
        <w:tc>
          <w:tcPr>
            <w:tcW w:w="1872" w:type="dxa"/>
          </w:tcPr>
          <w:p w:rsidR="00987906" w:rsidRDefault="00191BE1" w:rsidP="00CC1F93">
            <w:pPr>
              <w:jc w:val="center"/>
              <w:rPr>
                <w:rFonts w:ascii="TH SarabunPSK" w:hAnsi="TH SarabunPSK" w:cs="TH SarabunPSK"/>
                <w:sz w:val="32"/>
                <w:szCs w:val="32"/>
              </w:rPr>
            </w:pPr>
            <w:r>
              <w:rPr>
                <w:rFonts w:ascii="TH SarabunPSK" w:hAnsi="TH SarabunPSK" w:cs="TH SarabunPSK" w:hint="cs"/>
                <w:sz w:val="32"/>
                <w:szCs w:val="32"/>
                <w:cs/>
              </w:rPr>
              <w:t>การประเมินการแสดงบทบาทสมมติ</w:t>
            </w:r>
          </w:p>
        </w:tc>
        <w:tc>
          <w:tcPr>
            <w:tcW w:w="1787" w:type="dxa"/>
          </w:tcPr>
          <w:p w:rsidR="00987906" w:rsidRDefault="00191BE1" w:rsidP="001F6120">
            <w:pPr>
              <w:jc w:val="center"/>
              <w:rPr>
                <w:rFonts w:ascii="TH SarabunPSK" w:hAnsi="TH SarabunPSK" w:cs="TH SarabunPSK"/>
                <w:sz w:val="32"/>
                <w:szCs w:val="32"/>
              </w:rPr>
            </w:pPr>
            <w:r>
              <w:rPr>
                <w:rFonts w:ascii="TH SarabunPSK" w:hAnsi="TH SarabunPSK" w:cs="TH SarabunPSK"/>
                <w:sz w:val="32"/>
                <w:szCs w:val="32"/>
              </w:rPr>
              <w:t>role-playing</w:t>
            </w:r>
          </w:p>
        </w:tc>
        <w:tc>
          <w:tcPr>
            <w:tcW w:w="1556" w:type="dxa"/>
          </w:tcPr>
          <w:p w:rsidR="00987906" w:rsidRDefault="00987906" w:rsidP="001F6120">
            <w:pPr>
              <w:jc w:val="center"/>
              <w:rPr>
                <w:rFonts w:ascii="TH SarabunPSK" w:hAnsi="TH SarabunPSK" w:cs="TH SarabunPSK"/>
                <w:sz w:val="32"/>
                <w:szCs w:val="32"/>
                <w:cs/>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A5EF8" w:rsidRDefault="005B7504" w:rsidP="00C50C0F">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1.1 ม.3/2</w:t>
            </w:r>
            <w:r w:rsidRPr="00987906">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5B7504" w:rsidP="00BE37E9">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 xml:space="preserve">1.1 ม.3/4 </w:t>
            </w:r>
            <w:r w:rsidRPr="00987906">
              <w:rPr>
                <w:rFonts w:ascii="TH SarabunPSK" w:hAnsi="TH SarabunPSK" w:cs="TH SarabunPSK"/>
                <w:sz w:val="32"/>
                <w:szCs w:val="32"/>
                <w:cs/>
              </w:rPr>
              <w:tab/>
            </w:r>
            <w:r w:rsidRPr="00987906">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tc>
        <w:tc>
          <w:tcPr>
            <w:tcW w:w="1872" w:type="dxa"/>
          </w:tcPr>
          <w:p w:rsidR="00AA5EF8" w:rsidRDefault="00AE1BAB"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5B7504" w:rsidTr="00AA5EF8">
        <w:tc>
          <w:tcPr>
            <w:tcW w:w="4135" w:type="dxa"/>
          </w:tcPr>
          <w:p w:rsidR="005B7504" w:rsidRDefault="00F70E69" w:rsidP="00F70E69">
            <w:pPr>
              <w:rPr>
                <w:rFonts w:ascii="TH SarabunPSK" w:hAnsi="TH SarabunPSK" w:cs="TH SarabunPSK"/>
                <w:sz w:val="32"/>
                <w:szCs w:val="32"/>
              </w:rPr>
            </w:pPr>
            <w:r>
              <w:rPr>
                <w:rFonts w:ascii="TH SarabunPSK" w:hAnsi="TH SarabunPSK" w:cs="TH SarabunPSK" w:hint="cs"/>
                <w:sz w:val="32"/>
                <w:szCs w:val="32"/>
                <w:cs/>
              </w:rPr>
              <w:t xml:space="preserve">   ต 1.2 ม.3/2</w:t>
            </w:r>
            <w:r>
              <w:rPr>
                <w:rFonts w:ascii="TH SarabunPSK" w:hAnsi="TH SarabunPSK" w:cs="TH SarabunPSK" w:hint="cs"/>
                <w:sz w:val="32"/>
                <w:szCs w:val="32"/>
                <w:cs/>
              </w:rPr>
              <w:tab/>
            </w:r>
            <w:r w:rsidRPr="00F70E69">
              <w:rPr>
                <w:rFonts w:ascii="TH SarabunPSK" w:hAnsi="TH SarabunPSK" w:cs="TH SarabunPSK"/>
                <w:sz w:val="32"/>
                <w:szCs w:val="32"/>
                <w:cs/>
              </w:rPr>
              <w:t>ใช้คำขอร้องให้คำแนะนำคำชี้แจงและคำอธิบายอย่างเหมาะสม</w:t>
            </w:r>
            <w:r w:rsidR="005B7504">
              <w:rPr>
                <w:rFonts w:ascii="TH SarabunPSK" w:hAnsi="TH SarabunPSK" w:cs="TH SarabunPSK"/>
                <w:sz w:val="32"/>
                <w:szCs w:val="32"/>
              </w:rPr>
              <w:t xml:space="preserve">   </w:t>
            </w:r>
          </w:p>
        </w:tc>
        <w:tc>
          <w:tcPr>
            <w:tcW w:w="1872" w:type="dxa"/>
          </w:tcPr>
          <w:p w:rsidR="005B7504" w:rsidRDefault="00F70E69" w:rsidP="00CC1F93">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5B7504" w:rsidRDefault="00F70E69"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556" w:type="dxa"/>
          </w:tcPr>
          <w:p w:rsidR="005B7504" w:rsidRDefault="007B6D9D" w:rsidP="001F6120">
            <w:pPr>
              <w:jc w:val="center"/>
              <w:rPr>
                <w:rFonts w:ascii="TH SarabunPSK" w:hAnsi="TH SarabunPSK" w:cs="TH SarabunPSK"/>
                <w:sz w:val="32"/>
                <w:szCs w:val="32"/>
                <w:cs/>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BE37E9" w:rsidTr="00AA5EF8">
        <w:tc>
          <w:tcPr>
            <w:tcW w:w="4135" w:type="dxa"/>
          </w:tcPr>
          <w:p w:rsidR="00BE37E9" w:rsidRDefault="001E20AD" w:rsidP="001E20AD">
            <w:pPr>
              <w:rPr>
                <w:rFonts w:ascii="TH SarabunPSK" w:hAnsi="TH SarabunPSK" w:cs="TH SarabunPSK"/>
                <w:sz w:val="32"/>
                <w:szCs w:val="32"/>
                <w:cs/>
              </w:rPr>
            </w:pPr>
            <w:r>
              <w:rPr>
                <w:rFonts w:ascii="TH SarabunPSK" w:hAnsi="TH SarabunPSK" w:cs="TH SarabunPSK" w:hint="cs"/>
                <w:sz w:val="32"/>
                <w:szCs w:val="32"/>
                <w:cs/>
              </w:rPr>
              <w:t xml:space="preserve">   </w:t>
            </w:r>
            <w:r w:rsidRPr="001E20AD">
              <w:rPr>
                <w:rFonts w:ascii="TH SarabunPSK" w:hAnsi="TH SarabunPSK" w:cs="TH SarabunPSK"/>
                <w:sz w:val="32"/>
                <w:szCs w:val="32"/>
                <w:cs/>
              </w:rPr>
              <w:t>ต 1.2 ม.3/5</w:t>
            </w:r>
            <w:r w:rsidRPr="001E20AD">
              <w:rPr>
                <w:rFonts w:ascii="TH SarabunPSK" w:hAnsi="TH SarabunPSK" w:cs="TH SarabunPSK"/>
                <w:sz w:val="32"/>
                <w:szCs w:val="32"/>
                <w:cs/>
              </w:rPr>
              <w:tab/>
              <w:t>พูดและเขียนบรรยายความรู้สึกและความคิดเห็นของตนเองกับเรื่องต่าง ๆ กิจกรรม ประสบการณ์และข่าว/เหตุการณ์พร้อมทั้งให้เหตุผลประกอบ</w:t>
            </w:r>
          </w:p>
        </w:tc>
        <w:tc>
          <w:tcPr>
            <w:tcW w:w="1872" w:type="dxa"/>
          </w:tcPr>
          <w:p w:rsidR="00BE37E9" w:rsidRDefault="00061388" w:rsidP="001F6120">
            <w:pPr>
              <w:jc w:val="center"/>
              <w:rPr>
                <w:rFonts w:ascii="TH SarabunPSK" w:hAnsi="TH SarabunPSK" w:cs="TH SarabunPSK"/>
                <w:sz w:val="32"/>
                <w:szCs w:val="32"/>
                <w:cs/>
              </w:rPr>
            </w:pPr>
            <w:r>
              <w:rPr>
                <w:rFonts w:ascii="TH SarabunPSK" w:hAnsi="TH SarabunPSK" w:cs="TH SarabunPSK" w:hint="cs"/>
                <w:sz w:val="32"/>
                <w:szCs w:val="32"/>
                <w:cs/>
              </w:rPr>
              <w:t>การประเมินการแสดงบทบาทสมมติ</w:t>
            </w:r>
          </w:p>
        </w:tc>
        <w:tc>
          <w:tcPr>
            <w:tcW w:w="1787" w:type="dxa"/>
          </w:tcPr>
          <w:p w:rsidR="00BE37E9" w:rsidRDefault="00061388" w:rsidP="001F6120">
            <w:pPr>
              <w:jc w:val="center"/>
              <w:rPr>
                <w:rFonts w:ascii="TH SarabunPSK" w:hAnsi="TH SarabunPSK" w:cs="TH SarabunPSK"/>
                <w:sz w:val="32"/>
                <w:szCs w:val="32"/>
                <w:cs/>
              </w:rPr>
            </w:pPr>
            <w:r>
              <w:rPr>
                <w:rFonts w:ascii="TH SarabunPSK" w:hAnsi="TH SarabunPSK" w:cs="TH SarabunPSK"/>
                <w:sz w:val="32"/>
                <w:szCs w:val="32"/>
              </w:rPr>
              <w:t>role-playing</w:t>
            </w:r>
          </w:p>
        </w:tc>
        <w:tc>
          <w:tcPr>
            <w:tcW w:w="1556" w:type="dxa"/>
          </w:tcPr>
          <w:p w:rsidR="00BE37E9" w:rsidRDefault="00F70E69" w:rsidP="001F6120">
            <w:pPr>
              <w:jc w:val="center"/>
              <w:rPr>
                <w:rFonts w:ascii="TH SarabunPSK" w:hAnsi="TH SarabunPSK" w:cs="TH SarabunPSK"/>
                <w:sz w:val="32"/>
                <w:szCs w:val="32"/>
                <w:cs/>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lastRenderedPageBreak/>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BA7F21" w:rsidRDefault="00BA7F21" w:rsidP="00304E95">
      <w:pPr>
        <w:jc w:val="center"/>
        <w:rPr>
          <w:rFonts w:ascii="TH SarabunPSK" w:hAnsi="TH SarabunPSK" w:cs="TH SarabunPSK"/>
          <w:b/>
          <w:bCs/>
          <w:sz w:val="32"/>
          <w:szCs w:val="32"/>
        </w:rPr>
      </w:pPr>
    </w:p>
    <w:p w:rsidR="00BA7F21" w:rsidRDefault="00BA7F21"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FA" w:rsidRDefault="008B63FA" w:rsidP="00B80823">
      <w:pPr>
        <w:spacing w:after="0" w:line="240" w:lineRule="auto"/>
      </w:pPr>
      <w:r>
        <w:separator/>
      </w:r>
    </w:p>
  </w:endnote>
  <w:endnote w:type="continuationSeparator" w:id="0">
    <w:p w:rsidR="008B63FA" w:rsidRDefault="008B63FA"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FA" w:rsidRDefault="008B63FA" w:rsidP="00B80823">
      <w:pPr>
        <w:spacing w:after="0" w:line="240" w:lineRule="auto"/>
      </w:pPr>
      <w:r>
        <w:separator/>
      </w:r>
    </w:p>
  </w:footnote>
  <w:footnote w:type="continuationSeparator" w:id="0">
    <w:p w:rsidR="008B63FA" w:rsidRDefault="008B63FA"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471C8"/>
    <w:rsid w:val="00061388"/>
    <w:rsid w:val="00063AD5"/>
    <w:rsid w:val="0008122B"/>
    <w:rsid w:val="000864DE"/>
    <w:rsid w:val="000A1C9C"/>
    <w:rsid w:val="000A2B4B"/>
    <w:rsid w:val="000A3F01"/>
    <w:rsid w:val="000B491F"/>
    <w:rsid w:val="000C042C"/>
    <w:rsid w:val="000D1C20"/>
    <w:rsid w:val="000F0378"/>
    <w:rsid w:val="000F1820"/>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85C3F"/>
    <w:rsid w:val="00191BCB"/>
    <w:rsid w:val="00191BE1"/>
    <w:rsid w:val="0019781F"/>
    <w:rsid w:val="001A7AEA"/>
    <w:rsid w:val="001B7A7B"/>
    <w:rsid w:val="001C1632"/>
    <w:rsid w:val="001D3B63"/>
    <w:rsid w:val="001E20AD"/>
    <w:rsid w:val="001F6120"/>
    <w:rsid w:val="00232537"/>
    <w:rsid w:val="00243D15"/>
    <w:rsid w:val="002522D3"/>
    <w:rsid w:val="002646FB"/>
    <w:rsid w:val="00265944"/>
    <w:rsid w:val="00274E3E"/>
    <w:rsid w:val="00281F4F"/>
    <w:rsid w:val="00294726"/>
    <w:rsid w:val="002A1EBA"/>
    <w:rsid w:val="002B05B1"/>
    <w:rsid w:val="002B48A1"/>
    <w:rsid w:val="002D19CB"/>
    <w:rsid w:val="003014AD"/>
    <w:rsid w:val="00304E95"/>
    <w:rsid w:val="00305AEB"/>
    <w:rsid w:val="00317018"/>
    <w:rsid w:val="0032009A"/>
    <w:rsid w:val="003203DF"/>
    <w:rsid w:val="0033156E"/>
    <w:rsid w:val="003468A4"/>
    <w:rsid w:val="00354323"/>
    <w:rsid w:val="003616E7"/>
    <w:rsid w:val="00362586"/>
    <w:rsid w:val="003634D7"/>
    <w:rsid w:val="00365398"/>
    <w:rsid w:val="00367799"/>
    <w:rsid w:val="003A3350"/>
    <w:rsid w:val="003A4095"/>
    <w:rsid w:val="003A4C8A"/>
    <w:rsid w:val="003E3E61"/>
    <w:rsid w:val="003E5179"/>
    <w:rsid w:val="003F2136"/>
    <w:rsid w:val="003F735B"/>
    <w:rsid w:val="00414EEB"/>
    <w:rsid w:val="00480913"/>
    <w:rsid w:val="00486970"/>
    <w:rsid w:val="004914E7"/>
    <w:rsid w:val="004962C4"/>
    <w:rsid w:val="004A0767"/>
    <w:rsid w:val="004B67ED"/>
    <w:rsid w:val="004E6637"/>
    <w:rsid w:val="004F1495"/>
    <w:rsid w:val="004F22CD"/>
    <w:rsid w:val="004F6FC0"/>
    <w:rsid w:val="004F7099"/>
    <w:rsid w:val="0052445B"/>
    <w:rsid w:val="00527CF0"/>
    <w:rsid w:val="005335E8"/>
    <w:rsid w:val="00536180"/>
    <w:rsid w:val="00544E70"/>
    <w:rsid w:val="00557FF1"/>
    <w:rsid w:val="00580A4D"/>
    <w:rsid w:val="005A5C96"/>
    <w:rsid w:val="005B2F93"/>
    <w:rsid w:val="005B3AFA"/>
    <w:rsid w:val="005B5F29"/>
    <w:rsid w:val="005B7504"/>
    <w:rsid w:val="005D2D32"/>
    <w:rsid w:val="005D4237"/>
    <w:rsid w:val="005E09A8"/>
    <w:rsid w:val="005E0F17"/>
    <w:rsid w:val="005E330F"/>
    <w:rsid w:val="005E47AD"/>
    <w:rsid w:val="005E4F6A"/>
    <w:rsid w:val="005F6438"/>
    <w:rsid w:val="00600E15"/>
    <w:rsid w:val="006203B3"/>
    <w:rsid w:val="00625AC2"/>
    <w:rsid w:val="00641745"/>
    <w:rsid w:val="00652F00"/>
    <w:rsid w:val="00667262"/>
    <w:rsid w:val="00672361"/>
    <w:rsid w:val="00675100"/>
    <w:rsid w:val="00680843"/>
    <w:rsid w:val="00681429"/>
    <w:rsid w:val="00681F27"/>
    <w:rsid w:val="006856D0"/>
    <w:rsid w:val="00694CBD"/>
    <w:rsid w:val="0069500C"/>
    <w:rsid w:val="006E2C19"/>
    <w:rsid w:val="006F31CA"/>
    <w:rsid w:val="006F7923"/>
    <w:rsid w:val="0070630A"/>
    <w:rsid w:val="007251BB"/>
    <w:rsid w:val="00727046"/>
    <w:rsid w:val="007278FD"/>
    <w:rsid w:val="00740F7E"/>
    <w:rsid w:val="00743CA9"/>
    <w:rsid w:val="00750DBF"/>
    <w:rsid w:val="007571D1"/>
    <w:rsid w:val="0076682C"/>
    <w:rsid w:val="00772ABC"/>
    <w:rsid w:val="00773D58"/>
    <w:rsid w:val="00775327"/>
    <w:rsid w:val="0078478F"/>
    <w:rsid w:val="00791FA0"/>
    <w:rsid w:val="007B40A7"/>
    <w:rsid w:val="007B6D9D"/>
    <w:rsid w:val="007E45BC"/>
    <w:rsid w:val="00800BD2"/>
    <w:rsid w:val="00803C09"/>
    <w:rsid w:val="008056F1"/>
    <w:rsid w:val="00812452"/>
    <w:rsid w:val="00817EA1"/>
    <w:rsid w:val="00821628"/>
    <w:rsid w:val="0082322A"/>
    <w:rsid w:val="008600C8"/>
    <w:rsid w:val="00864F9D"/>
    <w:rsid w:val="00867186"/>
    <w:rsid w:val="00874EE3"/>
    <w:rsid w:val="00895C8A"/>
    <w:rsid w:val="008B63FA"/>
    <w:rsid w:val="008D5A0F"/>
    <w:rsid w:val="008D75BF"/>
    <w:rsid w:val="008E664E"/>
    <w:rsid w:val="008E6E91"/>
    <w:rsid w:val="008F009C"/>
    <w:rsid w:val="00922D95"/>
    <w:rsid w:val="009272C7"/>
    <w:rsid w:val="00950B76"/>
    <w:rsid w:val="00951E47"/>
    <w:rsid w:val="0098370D"/>
    <w:rsid w:val="00987175"/>
    <w:rsid w:val="00987906"/>
    <w:rsid w:val="009B6119"/>
    <w:rsid w:val="009C0D56"/>
    <w:rsid w:val="009D1B2C"/>
    <w:rsid w:val="009D49E3"/>
    <w:rsid w:val="009D61E8"/>
    <w:rsid w:val="009D6338"/>
    <w:rsid w:val="009D662D"/>
    <w:rsid w:val="009F29B4"/>
    <w:rsid w:val="009F7C85"/>
    <w:rsid w:val="00A02E25"/>
    <w:rsid w:val="00A03AF0"/>
    <w:rsid w:val="00A073FC"/>
    <w:rsid w:val="00A20F10"/>
    <w:rsid w:val="00A21D1E"/>
    <w:rsid w:val="00A30AFF"/>
    <w:rsid w:val="00A65E80"/>
    <w:rsid w:val="00A75A03"/>
    <w:rsid w:val="00A80CD8"/>
    <w:rsid w:val="00A81FF1"/>
    <w:rsid w:val="00A9069C"/>
    <w:rsid w:val="00A9795F"/>
    <w:rsid w:val="00AA5EF8"/>
    <w:rsid w:val="00AA7622"/>
    <w:rsid w:val="00AB201C"/>
    <w:rsid w:val="00AB4A84"/>
    <w:rsid w:val="00AC36DC"/>
    <w:rsid w:val="00AD31DA"/>
    <w:rsid w:val="00AD6662"/>
    <w:rsid w:val="00AE03F8"/>
    <w:rsid w:val="00AE1BAB"/>
    <w:rsid w:val="00AE45D9"/>
    <w:rsid w:val="00AE5DE8"/>
    <w:rsid w:val="00AF2BF9"/>
    <w:rsid w:val="00B1180A"/>
    <w:rsid w:val="00B14E5B"/>
    <w:rsid w:val="00B2291F"/>
    <w:rsid w:val="00B432B8"/>
    <w:rsid w:val="00B43460"/>
    <w:rsid w:val="00B45A9F"/>
    <w:rsid w:val="00B4638E"/>
    <w:rsid w:val="00B47E47"/>
    <w:rsid w:val="00B56137"/>
    <w:rsid w:val="00B7467E"/>
    <w:rsid w:val="00B80823"/>
    <w:rsid w:val="00B83A9D"/>
    <w:rsid w:val="00B94431"/>
    <w:rsid w:val="00B969E2"/>
    <w:rsid w:val="00BA7A1D"/>
    <w:rsid w:val="00BA7F21"/>
    <w:rsid w:val="00BB01C0"/>
    <w:rsid w:val="00BB1018"/>
    <w:rsid w:val="00BB5454"/>
    <w:rsid w:val="00BC02E9"/>
    <w:rsid w:val="00BD3E51"/>
    <w:rsid w:val="00BE37E9"/>
    <w:rsid w:val="00BF0617"/>
    <w:rsid w:val="00BF470E"/>
    <w:rsid w:val="00BF4A4A"/>
    <w:rsid w:val="00BF7B96"/>
    <w:rsid w:val="00C002BD"/>
    <w:rsid w:val="00C160CB"/>
    <w:rsid w:val="00C16937"/>
    <w:rsid w:val="00C17498"/>
    <w:rsid w:val="00C315AA"/>
    <w:rsid w:val="00C315C4"/>
    <w:rsid w:val="00C50C0F"/>
    <w:rsid w:val="00C66219"/>
    <w:rsid w:val="00C84D9B"/>
    <w:rsid w:val="00C852F8"/>
    <w:rsid w:val="00C92E59"/>
    <w:rsid w:val="00C95D2A"/>
    <w:rsid w:val="00CA2068"/>
    <w:rsid w:val="00CC1F93"/>
    <w:rsid w:val="00CC7C60"/>
    <w:rsid w:val="00CD1E4B"/>
    <w:rsid w:val="00CE2211"/>
    <w:rsid w:val="00CE69C0"/>
    <w:rsid w:val="00D058DF"/>
    <w:rsid w:val="00D11514"/>
    <w:rsid w:val="00D13BA9"/>
    <w:rsid w:val="00D13CED"/>
    <w:rsid w:val="00D17E30"/>
    <w:rsid w:val="00D364F7"/>
    <w:rsid w:val="00D42B09"/>
    <w:rsid w:val="00D456D8"/>
    <w:rsid w:val="00D520D7"/>
    <w:rsid w:val="00D52572"/>
    <w:rsid w:val="00D72563"/>
    <w:rsid w:val="00DA6C22"/>
    <w:rsid w:val="00DB4C77"/>
    <w:rsid w:val="00DB5929"/>
    <w:rsid w:val="00DB61ED"/>
    <w:rsid w:val="00DB6EC8"/>
    <w:rsid w:val="00DC0F30"/>
    <w:rsid w:val="00DC5D30"/>
    <w:rsid w:val="00DD05CE"/>
    <w:rsid w:val="00DE4F5C"/>
    <w:rsid w:val="00E0368F"/>
    <w:rsid w:val="00E1795B"/>
    <w:rsid w:val="00E24010"/>
    <w:rsid w:val="00E3221C"/>
    <w:rsid w:val="00E42466"/>
    <w:rsid w:val="00E56908"/>
    <w:rsid w:val="00E700B1"/>
    <w:rsid w:val="00E7207D"/>
    <w:rsid w:val="00E72A29"/>
    <w:rsid w:val="00E7301B"/>
    <w:rsid w:val="00E82507"/>
    <w:rsid w:val="00EA0901"/>
    <w:rsid w:val="00EA28D7"/>
    <w:rsid w:val="00ED17F9"/>
    <w:rsid w:val="00F025F5"/>
    <w:rsid w:val="00F315F7"/>
    <w:rsid w:val="00F54104"/>
    <w:rsid w:val="00F70E69"/>
    <w:rsid w:val="00F93B5F"/>
    <w:rsid w:val="00F97B9C"/>
    <w:rsid w:val="00FB5866"/>
    <w:rsid w:val="00FC0428"/>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9567"/>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9</Pages>
  <Words>1972</Words>
  <Characters>11246</Characters>
  <Application>Microsoft Office Word</Application>
  <DocSecurity>0</DocSecurity>
  <Lines>93</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2021-06-22T13:35:00Z</dcterms:created>
  <dcterms:modified xsi:type="dcterms:W3CDTF">2021-06-26T07:19:00Z</dcterms:modified>
</cp:coreProperties>
</file>