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4FAA" w14:textId="77777777" w:rsidR="009775DB" w:rsidRDefault="009775DB" w:rsidP="009775D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C7A108F" w14:textId="27826026" w:rsidR="009775DB" w:rsidRPr="00917E27" w:rsidRDefault="009775DB" w:rsidP="009775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21DA3C0E" w14:textId="146BB107" w:rsidR="009775DB" w:rsidRDefault="009775DB" w:rsidP="009775D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358E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4C3EB389" w14:textId="6E4D4B36" w:rsidR="00C81AC7" w:rsidRPr="00917E2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358E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1C7A6F6E" w14:textId="77777777" w:rsidR="00C81AC7" w:rsidRPr="00D93430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๖ 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สรุปความรู้และคุณค่าจากนิราศ       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0118E94" w14:textId="77777777" w:rsidR="00C81AC7" w:rsidRDefault="0036092A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2D52B5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5C977F68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AFFA919" w14:textId="77777777" w:rsidR="00C81AC7" w:rsidRPr="00CA52F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A52F7">
        <w:rPr>
          <w:rFonts w:ascii="TH Sarabun New" w:hAnsi="TH Sarabun New" w:cs="TH Sarabun New" w:hint="cs"/>
          <w:sz w:val="32"/>
          <w:szCs w:val="32"/>
          <w:cs/>
        </w:rPr>
        <w:t>ท ๕.๑  ม ๑/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</w:p>
    <w:p w14:paraId="7D0708A2" w14:textId="77777777" w:rsidR="00C81AC7" w:rsidRPr="00CA52F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11E325EA" w14:textId="77777777" w:rsidR="00C81AC7" w:rsidRDefault="00C81AC7" w:rsidP="00C81AC7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52324D9C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6ED83E13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๔  </w:t>
      </w:r>
      <w:r w:rsidRPr="00E328AA">
        <w:rPr>
          <w:rFonts w:ascii="TH Sarabun New" w:hAnsi="TH Sarabun New" w:cs="TH Sarabun New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14:paraId="78D24806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6220863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2A8A1B2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อธิบายคุณค่าจากเรื่องนิราศภูเขาทองได้</w:t>
      </w:r>
    </w:p>
    <w:p w14:paraId="2A4FFA70" w14:textId="77777777" w:rsidR="00C81AC7" w:rsidRPr="00CA52F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นักเรียนเข้าใจคุณค่าจากเรื่องนิราศภูเขาทองและสามารถนำไปประยุกต์ใช้ในชีวิตจริงได้</w:t>
      </w:r>
    </w:p>
    <w:p w14:paraId="59476D2F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นักเรียนสามารถสรุปความรู้จากเรื่องนิราศภูเขาทองได้</w:t>
      </w:r>
    </w:p>
    <w:p w14:paraId="24347D64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นักเรียนมีความมุ่งมั่นในการทำงาน</w:t>
      </w:r>
    </w:p>
    <w:p w14:paraId="0CBB2C97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3AA465F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365A4FC1" w14:textId="77777777" w:rsidR="00C81AC7" w:rsidRPr="009122A9" w:rsidRDefault="00C81AC7" w:rsidP="00C81AC7">
      <w:pPr>
        <w:pStyle w:val="a3"/>
        <w:spacing w:after="24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นิราศภูเขาทอง</w:t>
      </w:r>
      <w:r w:rsidRPr="009122A9">
        <w:rPr>
          <w:rFonts w:ascii="TH Sarabun New" w:hAnsi="TH Sarabun New" w:cs="TH Sarabun New"/>
          <w:color w:val="202020"/>
          <w:sz w:val="32"/>
          <w:szCs w:val="32"/>
        </w:rPr>
        <w:t xml:space="preserve">  </w:t>
      </w:r>
      <w:r w:rsidRPr="009122A9">
        <w:rPr>
          <w:rFonts w:ascii="TH Sarabun New" w:hAnsi="TH Sarabun New" w:cs="TH Sarabun New"/>
          <w:color w:val="202020"/>
          <w:sz w:val="32"/>
          <w:szCs w:val="32"/>
          <w:cs/>
        </w:rPr>
        <w:t>เป็น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ผลงานประพันธ์ของสุนทรภู่ ซึ่งแสดงให้เห็นชั้นเชิงการประพันธ์ที่พัฒนาขึ้นของกวีผู้นี้ นักวรรณคดียกย่องว่านิราศเรื่องนี้แต่งได้ดีที่สุด ซึ่งนอกจากสำนวนภาษาที่สละสลวยแล้ว ในนิราศเรื่องนี้สุนทรภู่ยังได้สอดแทรกปรัชญาชีวิตที่ลึกซึ้ง ทำให้หลายตอนยังมีผู้จดจำและนำมาใช้อ้างอิงอยู่เสมอ</w:t>
      </w:r>
    </w:p>
    <w:p w14:paraId="41B25D27" w14:textId="77777777" w:rsidR="00C81AC7" w:rsidRPr="000019D4" w:rsidRDefault="00C81AC7" w:rsidP="00C81AC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72AC8A4A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การสรุปความรู้</w:t>
      </w:r>
    </w:p>
    <w:p w14:paraId="60423304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การวิเคราะห์คุณค่า</w:t>
      </w:r>
    </w:p>
    <w:p w14:paraId="66ABFD4A" w14:textId="77777777" w:rsidR="00C81AC7" w:rsidRDefault="00C81AC7" w:rsidP="00C81AC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การนำความรู้และคุณค่าที่ได้จากเรื่อง ไปประยุกต์ใช้ในชีวิตจริง</w:t>
      </w:r>
    </w:p>
    <w:p w14:paraId="6F20DBBE" w14:textId="77777777" w:rsidR="00D30366" w:rsidRDefault="00D30366"/>
    <w:p w14:paraId="5A9AFC63" w14:textId="77777777" w:rsidR="000A0B7C" w:rsidRDefault="000A0B7C"/>
    <w:p w14:paraId="06D13F41" w14:textId="77777777" w:rsidR="000A0B7C" w:rsidRPr="00BF390B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24745990" w14:textId="77777777" w:rsidR="000A0B7C" w:rsidRPr="001D1A4A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1E9C9E97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ครูทบทวนความรู้เรื่อง คุณค่าของวรรณคดีและวรรณกรรม ตามหัวข้อ ทั้ง๔ หัวข้อดังนี้</w:t>
      </w:r>
    </w:p>
    <w:p w14:paraId="797CBFF3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คุณค่าด้านวรรณศิลป์</w:t>
      </w:r>
    </w:p>
    <w:p w14:paraId="41DCB6DA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คุณค่าด้านแนวคิด</w:t>
      </w:r>
    </w:p>
    <w:p w14:paraId="4B5FA07D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๓) คุณค่าด้านเนื้อหา</w:t>
      </w:r>
    </w:p>
    <w:p w14:paraId="2E9CA657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๔) คุณค่าด้านสังคม</w:t>
      </w:r>
    </w:p>
    <w:p w14:paraId="4AA623A8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ครูเชื่อมโยงเข้าสู่บทเรียน โดยการสุ่มถามนักเรียนจำนวน ๓ คน  โดยใช้คำถามสำคัญดังนี้</w:t>
      </w:r>
    </w:p>
    <w:p w14:paraId="62B2CBE1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นักเรียนคิดว่า คุณค่าที่นักเรียนได้วิเคราะห์ไปในชั่วโมงที่แล้ว จัดอยู่ในคุณค่าประเภทใด</w:t>
      </w:r>
    </w:p>
    <w:p w14:paraId="00446D81" w14:textId="77777777" w:rsidR="000A0B7C" w:rsidRPr="00D92961" w:rsidRDefault="000A0B7C" w:rsidP="000A0B7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จากนั้นครู สรุปความรู้จากคำตอบของนักเรียน</w:t>
      </w:r>
    </w:p>
    <w:p w14:paraId="5C299D84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38CBEE0" w14:textId="77777777" w:rsidR="000A0B7C" w:rsidRP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>๑. ครูอธิบายความรู้เรื่อง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การสรุปความรู้  การวิเคราะห์คุณค่า และการนำความรู้และคุณค่าที่ได้ไปประยุกต์ใช้ในชีวิตจริง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09836B26" w14:textId="77777777" w:rsidR="000A0B7C" w:rsidRP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ครูสุ่มนักเรียน โดยให้นักเรียนสรุปความรู้และอธิบายถึงความสำคัญของการสรุปความรู้  การวิเคราะห์คุณค่า และการนำความรู้และคุณค่าที่ได้ไปประยุกต์ใช้ในชีวิตจริง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ให้เพื่อนฟัง</w:t>
      </w:r>
    </w:p>
    <w:p w14:paraId="11B24721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ครูให้นักเรียนแบ่งกลุ่มๆ ละ ๑๐ คน  โดยนักเรียนที่เป็นสมาชิก ๑๐ คนนั้น  คือนักเรียนที่มาจากแต่ละกลุ่มๆละ ๑ คน ในคาบที่แล้ว มาเข้ากลุ่มใหม่ </w:t>
      </w:r>
    </w:p>
    <w:p w14:paraId="7F5F8AE9" w14:textId="77777777" w:rsidR="0097662E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ครูแจกกระดาษ ให้แต่ละกลุ่มๆละ ๑ แผ่น เพื่อให้นักเรียนทำแผนผัง สรุปความรู้</w:t>
      </w:r>
      <w:r w:rsidR="0097662E">
        <w:rPr>
          <w:rFonts w:ascii="TH Sarabun New" w:hAnsi="TH Sarabun New" w:cs="TH Sarabun New" w:hint="cs"/>
          <w:sz w:val="32"/>
          <w:szCs w:val="32"/>
          <w:cs/>
        </w:rPr>
        <w:t xml:space="preserve"> คุณค่าที่ได้จากเรื่อง นิราศภูเขาทอง ให้เสร็จภายในเวลาที่ครูกำหนด</w:t>
      </w:r>
    </w:p>
    <w:p w14:paraId="0F610941" w14:textId="77777777" w:rsidR="0097662E" w:rsidRPr="000A0B7C" w:rsidRDefault="0097662E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 นักเรียนกลับเข้านั่งที่ของตนเมื่อทำเสร็จแล้ว จากนั้นให้แต่ละกลุ่มส่งตัวแทนออกมา กลุ่มละ ๒ คนเพื่ออธิบายคุณค่าและการนำคุณค่าไปประยุกต์ใช้ให้เพื่อนฟัง หน้าชั้นเรียน</w:t>
      </w:r>
    </w:p>
    <w:p w14:paraId="18ACB8CA" w14:textId="77777777" w:rsidR="000A0B7C" w:rsidRDefault="0097662E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๖. นักเรียนส่งแผนผัง สรุปความรู้ให้กับครู เมื่อทุกกลุ่มสำเสนอเสร็จแล้ว</w:t>
      </w:r>
    </w:p>
    <w:p w14:paraId="3539DD5F" w14:textId="77777777" w:rsidR="0097662E" w:rsidRPr="00CA52F7" w:rsidRDefault="0097662E" w:rsidP="000A0B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7EE6400" w14:textId="77777777" w:rsidR="000A0B7C" w:rsidRPr="0083023E" w:rsidRDefault="000A0B7C" w:rsidP="000A0B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F7F0959" w14:textId="77777777" w:rsidR="000A0B7C" w:rsidRDefault="000A0B7C" w:rsidP="000A0B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662E">
        <w:rPr>
          <w:rFonts w:ascii="TH Sarabun New" w:hAnsi="TH Sarabun New" w:cs="TH Sarabun New" w:hint="cs"/>
          <w:sz w:val="32"/>
          <w:szCs w:val="32"/>
          <w:cs/>
        </w:rPr>
        <w:t>คุณค่าที่ได้จากเรื่อง นิราศภูเขาทองและการนำคุณค่าไปประยุกต์ใช้ในชีวิตประจำวัน</w:t>
      </w:r>
    </w:p>
    <w:p w14:paraId="279681C3" w14:textId="77777777" w:rsidR="000A0B7C" w:rsidRDefault="000A0B7C"/>
    <w:p w14:paraId="53FCD4EE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2581860E" w14:textId="77777777" w:rsidR="0097662E" w:rsidRDefault="0097662E" w:rsidP="0097662E">
      <w:pPr>
        <w:spacing w:after="0" w:line="240" w:lineRule="auto"/>
      </w:pPr>
      <w:r>
        <w:rPr>
          <w:rFonts w:hint="cs"/>
          <w:cs/>
        </w:rPr>
        <w:tab/>
      </w:r>
      <w:r w:rsidRPr="00D92961">
        <w:rPr>
          <w:rFonts w:ascii="TH Sarabun New" w:hAnsi="TH Sarabun New" w:cs="TH Sarabun New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กระดาษทำแผนผัง</w:t>
      </w:r>
    </w:p>
    <w:p w14:paraId="75008785" w14:textId="77777777" w:rsidR="0097662E" w:rsidRDefault="0097662E" w:rsidP="0097662E">
      <w:pPr>
        <w:spacing w:after="0" w:line="240" w:lineRule="auto"/>
      </w:pPr>
    </w:p>
    <w:p w14:paraId="305C019D" w14:textId="77777777" w:rsidR="0097662E" w:rsidRDefault="0097662E" w:rsidP="0097662E">
      <w:pPr>
        <w:spacing w:after="0" w:line="240" w:lineRule="auto"/>
      </w:pPr>
    </w:p>
    <w:p w14:paraId="54B6A718" w14:textId="77777777" w:rsidR="0097662E" w:rsidRDefault="0097662E" w:rsidP="0097662E">
      <w:pPr>
        <w:spacing w:after="0" w:line="240" w:lineRule="auto"/>
      </w:pPr>
    </w:p>
    <w:p w14:paraId="7E35335C" w14:textId="77777777" w:rsidR="0097662E" w:rsidRDefault="0097662E" w:rsidP="0097662E">
      <w:pPr>
        <w:spacing w:after="0" w:line="240" w:lineRule="auto"/>
      </w:pPr>
    </w:p>
    <w:p w14:paraId="5A0042FC" w14:textId="77777777" w:rsidR="0097662E" w:rsidRDefault="0097662E" w:rsidP="0097662E">
      <w:pPr>
        <w:spacing w:after="0" w:line="240" w:lineRule="auto"/>
      </w:pPr>
    </w:p>
    <w:p w14:paraId="5716B368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1CED9245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>การวัดประเมินผล</w:t>
      </w:r>
    </w:p>
    <w:p w14:paraId="611133B6" w14:textId="77777777" w:rsidR="0097662E" w:rsidRPr="00D92961" w:rsidRDefault="0097662E" w:rsidP="0097662E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="00B37A48">
        <w:rPr>
          <w:rFonts w:ascii="TH Sarabun New" w:hAnsi="TH Sarabun New" w:cs="TH Sarabun New" w:hint="cs"/>
          <w:sz w:val="32"/>
          <w:szCs w:val="32"/>
          <w:cs/>
        </w:rPr>
        <w:t>การสรุปความรู้และคุณค่า</w:t>
      </w:r>
    </w:p>
    <w:p w14:paraId="6BF9B45E" w14:textId="77777777" w:rsidR="0097662E" w:rsidRPr="00400728" w:rsidRDefault="0097662E" w:rsidP="0097662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65895F86" w14:textId="77777777" w:rsidR="0097662E" w:rsidRPr="00D92961" w:rsidRDefault="0097662E" w:rsidP="0097662E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</w:t>
      </w:r>
      <w:r w:rsidR="00B37A48">
        <w:rPr>
          <w:rFonts w:ascii="TH Sarabun New" w:hAnsi="TH Sarabun New" w:cs="TH Sarabun New" w:hint="cs"/>
          <w:sz w:val="32"/>
          <w:szCs w:val="32"/>
          <w:cs/>
        </w:rPr>
        <w:t>ประเมินการสรุปความรู้และคุณค่า</w:t>
      </w:r>
    </w:p>
    <w:p w14:paraId="62228EBD" w14:textId="77777777" w:rsidR="0097662E" w:rsidRDefault="0097662E" w:rsidP="0097662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62CADA8D" w14:textId="77777777" w:rsidR="00B37A48" w:rsidRDefault="00B37A48" w:rsidP="00B37A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B2F30A9" w14:textId="77777777" w:rsidR="00B37A48" w:rsidRPr="00400728" w:rsidRDefault="00B37A48" w:rsidP="00B37A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7C6A8A46" w14:textId="77777777" w:rsidR="00B37A48" w:rsidRDefault="00B37A48" w:rsidP="00B37A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1E479931" w14:textId="77777777" w:rsidR="00B37A48" w:rsidRDefault="00B37A48" w:rsidP="00B37A4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3BCCA6B9" w14:textId="77777777" w:rsidR="00B37A48" w:rsidRPr="00047FCF" w:rsidRDefault="00B37A48" w:rsidP="00B37A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524CA58" w14:textId="77777777" w:rsidR="0097662E" w:rsidRDefault="0097662E"/>
    <w:p w14:paraId="5F736237" w14:textId="77777777" w:rsidR="00B37A48" w:rsidRDefault="00B37A48"/>
    <w:p w14:paraId="688BC66C" w14:textId="77777777" w:rsidR="00B37A48" w:rsidRDefault="00B37A48"/>
    <w:p w14:paraId="55481365" w14:textId="77777777" w:rsidR="00B37A48" w:rsidRDefault="00B37A48"/>
    <w:p w14:paraId="491CF4B0" w14:textId="77777777" w:rsidR="00B37A48" w:rsidRDefault="00B37A48"/>
    <w:p w14:paraId="76E3EC76" w14:textId="77777777" w:rsidR="00B37A48" w:rsidRDefault="00B37A48"/>
    <w:p w14:paraId="20F3539F" w14:textId="77777777" w:rsidR="00B37A48" w:rsidRDefault="00B37A48"/>
    <w:p w14:paraId="31DBABD7" w14:textId="77777777" w:rsidR="00B37A48" w:rsidRDefault="00B37A48"/>
    <w:p w14:paraId="535C2FF8" w14:textId="77777777" w:rsidR="00B37A48" w:rsidRDefault="00B37A48"/>
    <w:p w14:paraId="12A92745" w14:textId="77777777" w:rsidR="00B37A48" w:rsidRDefault="00B37A48"/>
    <w:p w14:paraId="7E54444D" w14:textId="77777777" w:rsidR="00B37A48" w:rsidRDefault="00B37A48"/>
    <w:p w14:paraId="01CD2DB2" w14:textId="77777777" w:rsidR="00B37A48" w:rsidRDefault="00B37A48"/>
    <w:p w14:paraId="375EB28C" w14:textId="77777777" w:rsidR="00B37A48" w:rsidRDefault="00B37A48"/>
    <w:p w14:paraId="46F47722" w14:textId="77777777" w:rsidR="00B37A48" w:rsidRDefault="00B37A48"/>
    <w:p w14:paraId="2B8B2EC4" w14:textId="77777777" w:rsidR="00B37A48" w:rsidRDefault="00B37A48"/>
    <w:p w14:paraId="158DDFC2" w14:textId="77777777" w:rsidR="00B37A48" w:rsidRDefault="00B37A48"/>
    <w:p w14:paraId="7ECDE50C" w14:textId="77777777" w:rsidR="00B37A48" w:rsidRDefault="00B37A48"/>
    <w:p w14:paraId="3BD8F9D1" w14:textId="77777777" w:rsidR="00B37A48" w:rsidRDefault="00B37A48" w:rsidP="00B37A48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0DF49587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192445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E916F2B" w14:textId="77777777" w:rsidR="00B37A48" w:rsidRDefault="00B37A48" w:rsidP="00B37A48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C628116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69FF193C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A77F087" w14:textId="77777777" w:rsidR="00B37A48" w:rsidRDefault="00B37A48" w:rsidP="00B37A4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6537429" w14:textId="77777777" w:rsidR="00B37A48" w:rsidRDefault="00B37A48" w:rsidP="00B37A4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A9C3252" w14:textId="77777777" w:rsidR="00B37A48" w:rsidRDefault="00B37A48" w:rsidP="00B37A48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45433D12" w14:textId="77777777" w:rsidR="00B37A48" w:rsidRDefault="00B37A48" w:rsidP="009775DB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F8AA7BE" w14:textId="77777777" w:rsidR="00B37A48" w:rsidRDefault="00B37A48" w:rsidP="009775DB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4551F373" w14:textId="77777777" w:rsidR="00B37A48" w:rsidRDefault="00B37A48" w:rsidP="009775DB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73F54AEE" w14:textId="77777777" w:rsidR="00B37A48" w:rsidRDefault="00B37A48"/>
    <w:p w14:paraId="24488998" w14:textId="77777777" w:rsidR="00C3795D" w:rsidRDefault="00C3795D"/>
    <w:p w14:paraId="0DD34CE3" w14:textId="77777777" w:rsidR="00C3795D" w:rsidRDefault="00C3795D"/>
    <w:p w14:paraId="7E394A92" w14:textId="77777777" w:rsidR="00C3795D" w:rsidRDefault="00C3795D" w:rsidP="00C3795D">
      <w:pPr>
        <w:spacing w:after="0" w:line="240" w:lineRule="auto"/>
        <w:jc w:val="center"/>
        <w:rPr>
          <w:b/>
          <w:bCs/>
        </w:rPr>
      </w:pP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การสรุปความรู้และคุณค่า</w:t>
      </w:r>
    </w:p>
    <w:p w14:paraId="76EEC663" w14:textId="77777777" w:rsidR="00C3795D" w:rsidRDefault="00C3795D" w:rsidP="00C3795D">
      <w:pPr>
        <w:spacing w:after="0" w:line="240" w:lineRule="auto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C3795D" w14:paraId="79C0C8B3" w14:textId="77777777" w:rsidTr="00FC44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DADD7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2DDE7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7E47EE16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B5E8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CA05F1F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F9F0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591A1F36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C4F34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0E77001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C3795D" w14:paraId="3DE4DDC3" w14:textId="77777777" w:rsidTr="00FC44FC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0826C" w14:textId="77777777" w:rsidR="00C3795D" w:rsidRPr="00D04C36" w:rsidRDefault="00A26123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</w:t>
            </w:r>
          </w:p>
          <w:p w14:paraId="06F84BC5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F72A5" w14:textId="77777777" w:rsidR="00C3795D" w:rsidRPr="00D04C36" w:rsidRDefault="00C3795D" w:rsidP="00C379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อธิบายคุณค่าจากเรื่องนิราศภูเขาทองได้อย่างถูกต้อง ครบถ้วนตรงตามเนื้อหา ตรงประเด็น สอดคล้องกับเรื่องที่เรียน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E18FA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อธิบายคุณค่าจากเรื่องนิราศภูเขาทองได้อย่างถูกต้อง แต่ผิดไม่เกิน 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12489" w14:textId="77777777" w:rsidR="00C3795D" w:rsidRPr="00C3795D" w:rsidRDefault="00C3795D" w:rsidP="00C3795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อธิบายคุณค่าจากเรื่องนิราศภูเขาทองได้อย่างถูกต้อง แต่ผิดมากกว่า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35D08" w14:textId="77777777" w:rsidR="00C3795D" w:rsidRPr="00D04C36" w:rsidRDefault="00C3795D" w:rsidP="00FC44F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C3795D" w14:paraId="24A8BFC3" w14:textId="77777777" w:rsidTr="00FC44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C6460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การสรุปความรู้</w:t>
            </w:r>
          </w:p>
          <w:p w14:paraId="2C4364E2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1F9CF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สรุปความรู้ได้อย่างชัดเจน ตรงประเด็น เข้าใจง่าย ไม่ยืดเยื้อ </w:t>
            </w:r>
            <w:r w:rsidR="00A26123">
              <w:rPr>
                <w:rFonts w:ascii="TH Sarabun New" w:hAnsi="TH Sarabun New" w:cs="TH Sarabun New" w:hint="cs"/>
                <w:sz w:val="28"/>
                <w:cs/>
              </w:rPr>
              <w:t>และสามารถนำความรู้ไปใช้ได้ในชีวิตจริง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4D86" w14:textId="77777777" w:rsidR="00C3795D" w:rsidRDefault="00A26123" w:rsidP="00FC44F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สรุปความรู้ได้อย่าง ชัดเจน ตรงประเด็น </w:t>
            </w:r>
          </w:p>
          <w:p w14:paraId="4DFFC08E" w14:textId="77777777" w:rsidR="00A26123" w:rsidRPr="00D04C36" w:rsidRDefault="00A26123" w:rsidP="00FC44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เข้าใจง่าย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AEE3C" w14:textId="77777777" w:rsidR="00C3795D" w:rsidRPr="00D04C36" w:rsidRDefault="00A26123" w:rsidP="00FC44F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สรุปความรู้ ไม่สอดคล้องกับเนื้อหา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26E27" w14:textId="77777777" w:rsidR="00C3795D" w:rsidRPr="00D04C36" w:rsidRDefault="00C3795D" w:rsidP="00FC44F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C3795D" w14:paraId="16D636B7" w14:textId="77777777" w:rsidTr="00FC44F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5D66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12F90FCA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F6410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EB60B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AA421" w14:textId="77777777" w:rsidR="00C3795D" w:rsidRPr="00D04C36" w:rsidRDefault="00C3795D" w:rsidP="00FC44FC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7618E" w14:textId="77777777" w:rsidR="00C3795D" w:rsidRPr="00D04C36" w:rsidRDefault="00C3795D" w:rsidP="00FC44FC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C3795D" w14:paraId="5DFB3043" w14:textId="77777777" w:rsidTr="00FC44FC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DD1D0" w14:textId="77777777" w:rsidR="00C3795D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6EF67" w14:textId="77777777" w:rsidR="00C3795D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775F1F" w14:textId="77777777" w:rsidR="00C3795D" w:rsidRDefault="00C3795D" w:rsidP="00C3795D">
      <w:pPr>
        <w:spacing w:after="0" w:line="240" w:lineRule="auto"/>
        <w:jc w:val="center"/>
        <w:rPr>
          <w:b/>
          <w:bCs/>
        </w:rPr>
      </w:pPr>
    </w:p>
    <w:p w14:paraId="6688E780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2D25FF08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25B58E1B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41195E20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053CD3EF" w14:textId="77777777" w:rsidR="00C3795D" w:rsidRDefault="00C3795D" w:rsidP="00C3795D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099B374B" w14:textId="77777777" w:rsidR="00C3795D" w:rsidRDefault="00C3795D"/>
    <w:p w14:paraId="22A4E5F4" w14:textId="77777777" w:rsidR="00C3795D" w:rsidRDefault="00C3795D"/>
    <w:p w14:paraId="2B1693D7" w14:textId="77777777" w:rsidR="00C3795D" w:rsidRDefault="00C3795D"/>
    <w:p w14:paraId="1C325C8D" w14:textId="77777777" w:rsidR="00C3795D" w:rsidRDefault="00C3795D"/>
    <w:p w14:paraId="53153E99" w14:textId="77777777" w:rsidR="00C3795D" w:rsidRDefault="00C3795D"/>
    <w:p w14:paraId="710F6851" w14:textId="77777777" w:rsidR="00C3795D" w:rsidRDefault="00C3795D"/>
    <w:p w14:paraId="7721EB7A" w14:textId="77777777" w:rsidR="00C3795D" w:rsidRDefault="00C3795D"/>
    <w:p w14:paraId="6B53917E" w14:textId="77777777" w:rsidR="00C3795D" w:rsidRDefault="00C3795D"/>
    <w:p w14:paraId="00017774" w14:textId="77777777" w:rsidR="00C3795D" w:rsidRPr="007676BE" w:rsidRDefault="00C3795D" w:rsidP="00C3795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5350472D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49C75F5E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00A26E92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72788D36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15CE36F9" w14:textId="77777777" w:rsidR="00C3795D" w:rsidRPr="007676BE" w:rsidRDefault="00C3795D" w:rsidP="00C3795D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231FB21F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C3795D" w:rsidRPr="007676BE" w14:paraId="123B1E7B" w14:textId="77777777" w:rsidTr="00FC44FC">
        <w:tc>
          <w:tcPr>
            <w:tcW w:w="423" w:type="dxa"/>
            <w:vMerge w:val="restart"/>
          </w:tcPr>
          <w:p w14:paraId="12010391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4BF27CE9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30AEC911" w14:textId="77777777" w:rsidR="00C3795D" w:rsidRPr="007676BE" w:rsidRDefault="00C3795D" w:rsidP="00F024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</w:t>
            </w:r>
            <w:r w:rsidR="00F024F3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มุ่งมั่น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1580" w:type="dxa"/>
            <w:gridSpan w:val="4"/>
          </w:tcPr>
          <w:p w14:paraId="3C646386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ความสามัคคีภายในกลุ่ม</w:t>
            </w:r>
          </w:p>
        </w:tc>
        <w:tc>
          <w:tcPr>
            <w:tcW w:w="1580" w:type="dxa"/>
            <w:gridSpan w:val="4"/>
          </w:tcPr>
          <w:p w14:paraId="724AD70E" w14:textId="77777777" w:rsidR="00C3795D" w:rsidRPr="007676BE" w:rsidRDefault="00C3795D" w:rsidP="00F024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</w:t>
            </w:r>
            <w:r w:rsidR="00F024F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ตั้งใจ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ในการทำกิจกรรม</w:t>
            </w:r>
          </w:p>
        </w:tc>
        <w:tc>
          <w:tcPr>
            <w:tcW w:w="1580" w:type="dxa"/>
            <w:gridSpan w:val="4"/>
          </w:tcPr>
          <w:p w14:paraId="3C2929F3" w14:textId="77777777" w:rsidR="00C3795D" w:rsidRPr="007676BE" w:rsidRDefault="00C3795D" w:rsidP="00FC44F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C3795D" w:rsidRPr="007676BE" w14:paraId="6DC3EF86" w14:textId="77777777" w:rsidTr="00FC44FC">
        <w:tc>
          <w:tcPr>
            <w:tcW w:w="423" w:type="dxa"/>
            <w:vMerge/>
          </w:tcPr>
          <w:p w14:paraId="010D07F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6BF63EF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D9FC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5B487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9B89D2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A71896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50B1230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69907D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27CE0C6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6BEDB0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02E689C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141053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670F77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6D2E98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64558A3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40A4B70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0A0E46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0C12C0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C3795D" w:rsidRPr="007676BE" w14:paraId="630E2574" w14:textId="77777777" w:rsidTr="00FC44FC">
        <w:tc>
          <w:tcPr>
            <w:tcW w:w="423" w:type="dxa"/>
          </w:tcPr>
          <w:p w14:paraId="10C8CAB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2166D3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694F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1F47E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17011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9115A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F8D37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D5DC7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789A3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C07AD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3605C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88F53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3523B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A80C4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ECEA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F0CD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045F0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BF5AE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223B1C5" w14:textId="77777777" w:rsidTr="00FC44FC">
        <w:tc>
          <w:tcPr>
            <w:tcW w:w="423" w:type="dxa"/>
          </w:tcPr>
          <w:p w14:paraId="30BFCA6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8C5980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663BF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17D43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3424A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6E239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58D97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9B49C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6A1CD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E0C87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77095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AF455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03436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3D1CA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58238D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CAA29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BCB32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65B6D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7D23E059" w14:textId="77777777" w:rsidTr="00FC44FC">
        <w:tc>
          <w:tcPr>
            <w:tcW w:w="423" w:type="dxa"/>
          </w:tcPr>
          <w:p w14:paraId="7E67825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4014C0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CDA5F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63F7C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245B7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6A2F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371F4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B77AC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EED10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D6F25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1C78F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59180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FCD51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886EF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159A6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D11C6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3AD9E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C762B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C522687" w14:textId="77777777" w:rsidTr="00FC44FC">
        <w:tc>
          <w:tcPr>
            <w:tcW w:w="423" w:type="dxa"/>
          </w:tcPr>
          <w:p w14:paraId="6462A18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6DC9B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4F11E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6F85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5D346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B1376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A7435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CFEB4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1C7E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DDC85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5BCE6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0B327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9BFD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5E1A1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1C20A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1D6BE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C1507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38AD0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EE4DC78" w14:textId="77777777" w:rsidTr="00FC44FC">
        <w:tc>
          <w:tcPr>
            <w:tcW w:w="423" w:type="dxa"/>
          </w:tcPr>
          <w:p w14:paraId="569CEC1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D1A59D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F66AD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6EC2F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39F1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F61D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DF235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5A9D7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588D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408B8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34A34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69160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7F546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D5B3E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649A5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2A0A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59E95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5A150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71D9C8C0" w14:textId="77777777" w:rsidTr="00FC44FC">
        <w:tc>
          <w:tcPr>
            <w:tcW w:w="423" w:type="dxa"/>
          </w:tcPr>
          <w:p w14:paraId="0CEAE1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9DEE17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7B5A8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4BF86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84823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8393A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C43F4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BBE63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7B0BD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8224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C7C37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A1B80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1D55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739BA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285C5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6B78C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0652B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9F6B0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49CB4E55" w14:textId="77777777" w:rsidTr="00FC44FC">
        <w:tc>
          <w:tcPr>
            <w:tcW w:w="423" w:type="dxa"/>
          </w:tcPr>
          <w:p w14:paraId="4AF76C7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1087DF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D59F8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55273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CDBBB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A78D2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DE44F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089BF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54ED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31215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D7AF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79D53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F4452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E34F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1310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74472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DA1F3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EBA95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0A092E0" w14:textId="77777777" w:rsidTr="00FC44FC">
        <w:tc>
          <w:tcPr>
            <w:tcW w:w="423" w:type="dxa"/>
          </w:tcPr>
          <w:p w14:paraId="1788FED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DA5C13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F25AE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956C5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6A101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F7E4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099BC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AAAF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12622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4B35B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58DAB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CB768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EB6A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0181C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DB8A6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5866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69F65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1B47D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3FD1174D" w14:textId="77777777" w:rsidTr="00FC44FC">
        <w:tc>
          <w:tcPr>
            <w:tcW w:w="423" w:type="dxa"/>
          </w:tcPr>
          <w:p w14:paraId="7B2F47A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FDCDF4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6EB2A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C9C22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29750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7B963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3E7B7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12988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737F1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E05B3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184B8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1698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E8C02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21910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C6B8F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B22D9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8B3E7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E7270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71EC3647" w14:textId="77777777" w:rsidTr="00FC44FC">
        <w:tc>
          <w:tcPr>
            <w:tcW w:w="423" w:type="dxa"/>
          </w:tcPr>
          <w:p w14:paraId="5377C43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4AEF9E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B6B65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7D04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19591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7B2CE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76958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5410F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1BF6A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D12D9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CFE9E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4D252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9701A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27AEF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6F722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7BF05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C09BE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29429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A6B8F41" w14:textId="77777777" w:rsidTr="00FC44FC">
        <w:tc>
          <w:tcPr>
            <w:tcW w:w="423" w:type="dxa"/>
          </w:tcPr>
          <w:p w14:paraId="0DEB2E1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25307C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5E7A0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7CD18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7F50E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50A4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BD440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83AE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279E4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F1F9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9CE1D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90CF1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65AB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6A86A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BCF6B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524F2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B388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8C321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1638EA76" w14:textId="77777777" w:rsidTr="00FC44FC">
        <w:tc>
          <w:tcPr>
            <w:tcW w:w="423" w:type="dxa"/>
          </w:tcPr>
          <w:p w14:paraId="2B6368B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FB5D00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F9C32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C0949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126F5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46B67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D4081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465D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81A63A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D2CB6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D2CB9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D96CA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29DB6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D2894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975F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5F19E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72CF2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82B3D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B67EA31" w14:textId="77777777" w:rsidTr="00FC44FC">
        <w:tc>
          <w:tcPr>
            <w:tcW w:w="423" w:type="dxa"/>
          </w:tcPr>
          <w:p w14:paraId="208777A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806F44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D605C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A7C5A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55AFB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43E85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34FC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CED6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15977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61103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B6FEB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56A74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5CC8E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942BE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64D23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0B87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122B3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11940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51BA52A7" w14:textId="77777777" w:rsidTr="00FC44FC">
        <w:tc>
          <w:tcPr>
            <w:tcW w:w="423" w:type="dxa"/>
          </w:tcPr>
          <w:p w14:paraId="3C902EF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267B44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7B876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06F13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6161B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EE77E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7BC61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6C52E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B43D6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A3A28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A0062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1863E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BE549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BEED8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AA5B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92D345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001C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1188D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0AA7144F" w14:textId="77777777" w:rsidTr="00FC44FC">
        <w:tc>
          <w:tcPr>
            <w:tcW w:w="423" w:type="dxa"/>
          </w:tcPr>
          <w:p w14:paraId="7401A8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EA0D2C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C2FE3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9FBA2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B473B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C7B9E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34848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CDEBB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D7B04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93735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BD4DC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5E0F2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78442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DC599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66281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1D98B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79209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5096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795D" w:rsidRPr="007676BE" w14:paraId="2B3072B2" w14:textId="77777777" w:rsidTr="00FC44FC">
        <w:tc>
          <w:tcPr>
            <w:tcW w:w="423" w:type="dxa"/>
          </w:tcPr>
          <w:p w14:paraId="46C2CFC0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A8C34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5956E8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67FEBD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A46742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1A3D91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B8E7C6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A079C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6BF7B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0B2B6F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8DEFD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3776AE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D0CE0C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7D7E39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601EB4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86E2F7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BDF613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95F04B" w14:textId="77777777" w:rsidR="00C3795D" w:rsidRPr="007676BE" w:rsidRDefault="00C3795D" w:rsidP="00FC44F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ACDD78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EB93763" w14:textId="77777777" w:rsidR="00C3795D" w:rsidRPr="007676BE" w:rsidRDefault="00C3795D" w:rsidP="00C3795D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728E8EEE" w14:textId="77777777" w:rsidR="00C3795D" w:rsidRPr="007676BE" w:rsidRDefault="00C3795D" w:rsidP="00C3795D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620E229E" w14:textId="77777777" w:rsidR="00C3795D" w:rsidRPr="00D04C36" w:rsidRDefault="00C3795D" w:rsidP="00C3795D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p w14:paraId="5352DF70" w14:textId="77777777" w:rsidR="00C3795D" w:rsidRDefault="00C3795D"/>
    <w:sectPr w:rsidR="00C3795D" w:rsidSect="00D3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F92E9" w14:textId="77777777" w:rsidR="0036092A" w:rsidRDefault="0036092A" w:rsidP="00E50533">
      <w:pPr>
        <w:spacing w:after="0" w:line="240" w:lineRule="auto"/>
      </w:pPr>
      <w:r>
        <w:separator/>
      </w:r>
    </w:p>
  </w:endnote>
  <w:endnote w:type="continuationSeparator" w:id="0">
    <w:p w14:paraId="498690D3" w14:textId="77777777" w:rsidR="0036092A" w:rsidRDefault="0036092A" w:rsidP="00E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7DA0" w14:textId="77777777" w:rsidR="0036092A" w:rsidRDefault="0036092A" w:rsidP="00E50533">
      <w:pPr>
        <w:spacing w:after="0" w:line="240" w:lineRule="auto"/>
      </w:pPr>
      <w:r>
        <w:separator/>
      </w:r>
    </w:p>
  </w:footnote>
  <w:footnote w:type="continuationSeparator" w:id="0">
    <w:p w14:paraId="63FEADDF" w14:textId="77777777" w:rsidR="0036092A" w:rsidRDefault="0036092A" w:rsidP="00E50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C7"/>
    <w:rsid w:val="000A0B7C"/>
    <w:rsid w:val="0036092A"/>
    <w:rsid w:val="0097662E"/>
    <w:rsid w:val="009775DB"/>
    <w:rsid w:val="00A26123"/>
    <w:rsid w:val="00A358EA"/>
    <w:rsid w:val="00B37A48"/>
    <w:rsid w:val="00C3795D"/>
    <w:rsid w:val="00C81AC7"/>
    <w:rsid w:val="00D30366"/>
    <w:rsid w:val="00E50533"/>
    <w:rsid w:val="00F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7C6A558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C7"/>
  </w:style>
  <w:style w:type="paragraph" w:styleId="1">
    <w:name w:val="heading 1"/>
    <w:basedOn w:val="a"/>
    <w:next w:val="a"/>
    <w:link w:val="10"/>
    <w:qFormat/>
    <w:rsid w:val="00C81AC7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1AC7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C81AC7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C81AC7"/>
  </w:style>
  <w:style w:type="table" w:styleId="a5">
    <w:name w:val="Table Grid"/>
    <w:basedOn w:val="a1"/>
    <w:uiPriority w:val="59"/>
    <w:rsid w:val="00C3795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0533"/>
  </w:style>
  <w:style w:type="paragraph" w:styleId="a8">
    <w:name w:val="footer"/>
    <w:basedOn w:val="a"/>
    <w:link w:val="a9"/>
    <w:uiPriority w:val="99"/>
    <w:unhideWhenUsed/>
    <w:rsid w:val="00E5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2016-06-03T16:13:00Z</dcterms:created>
  <dcterms:modified xsi:type="dcterms:W3CDTF">2022-08-15T04:20:00Z</dcterms:modified>
</cp:coreProperties>
</file>