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22D6" w14:textId="77777777" w:rsidR="00927D51" w:rsidRPr="009E31A0" w:rsidRDefault="00927D51" w:rsidP="007C5F6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E20FDC4" wp14:editId="42B41707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36C19" w14:textId="77777777" w:rsidR="00844942" w:rsidRPr="009E31A0" w:rsidRDefault="00917452" w:rsidP="007C5F6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 ๑</w:t>
      </w:r>
    </w:p>
    <w:p w14:paraId="37C6B467" w14:textId="77777777" w:rsidR="004408B6" w:rsidRPr="009E31A0" w:rsidRDefault="009E31A0" w:rsidP="00E022E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="00F54B82"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พูดงามตามโอกาส</w:t>
      </w:r>
      <w:r w:rsidR="00C27A06" w:rsidRPr="009E31A0">
        <w:rPr>
          <w:rFonts w:asciiTheme="majorBidi" w:hAnsiTheme="majorBidi" w:cstheme="majorBidi"/>
          <w:sz w:val="32"/>
          <w:szCs w:val="32"/>
          <w:cs/>
        </w:rPr>
        <w:tab/>
      </w:r>
      <w:r w:rsidR="00C27A06" w:rsidRPr="009E31A0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87386" w:rsidRPr="009E31A0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77D63">
        <w:rPr>
          <w:rFonts w:asciiTheme="majorBidi" w:hAnsiTheme="majorBidi" w:cstheme="majorBidi"/>
          <w:sz w:val="32"/>
          <w:szCs w:val="32"/>
          <w:cs/>
        </w:rPr>
        <w:t>การพูดในโอกาสในโอกาสต่าง ๆ</w:t>
      </w:r>
    </w:p>
    <w:p w14:paraId="5D03AB88" w14:textId="77777777" w:rsidR="00587386" w:rsidRPr="009E31A0" w:rsidRDefault="00587386" w:rsidP="007C5F66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 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>การพพูดอย่างมืออาชีพ</w:t>
      </w:r>
      <w:r w:rsidR="009E31A0">
        <w:rPr>
          <w:rFonts w:asciiTheme="majorBidi" w:hAnsiTheme="majorBidi" w:cstheme="majorBidi"/>
          <w:sz w:val="32"/>
          <w:szCs w:val="32"/>
          <w:cs/>
        </w:rPr>
        <w:tab/>
      </w:r>
      <w:r w:rsidR="009E31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รหัสวิชา </w:t>
      </w:r>
      <w:r w:rsidR="009E31A0" w:rsidRPr="00F77D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 ๓๒๒๐๘                   </w:t>
      </w:r>
      <w:r w:rsidR="009E31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C5F66" w:rsidRPr="009E31A0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</w:t>
      </w:r>
      <w:r w:rsidR="007C5F66" w:rsidRPr="009E31A0">
        <w:rPr>
          <w:rFonts w:asciiTheme="majorBidi" w:hAnsiTheme="majorBidi" w:cstheme="majorBidi"/>
          <w:sz w:val="32"/>
          <w:szCs w:val="32"/>
          <w:cs/>
        </w:rPr>
        <w:t xml:space="preserve"> ภาษาไทย</w:t>
      </w:r>
    </w:p>
    <w:p w14:paraId="70D8719F" w14:textId="50CABCD0" w:rsidR="007C5F66" w:rsidRPr="009E31A0" w:rsidRDefault="007C5F66" w:rsidP="007C5F66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ชั้น</w:t>
      </w:r>
      <w:r w:rsidR="009E31A0">
        <w:rPr>
          <w:rFonts w:asciiTheme="majorBidi" w:hAnsiTheme="majorBidi" w:cstheme="majorBidi"/>
          <w:sz w:val="32"/>
          <w:szCs w:val="32"/>
          <w:cs/>
        </w:rPr>
        <w:t xml:space="preserve"> มัธยมศึกษาปีที่ 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</w:t>
      </w:r>
      <w:r w:rsid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="009E31A0">
        <w:rPr>
          <w:rFonts w:asciiTheme="majorBidi" w:hAnsiTheme="majorBidi" w:cstheme="majorBidi"/>
          <w:sz w:val="32"/>
          <w:szCs w:val="32"/>
          <w:cs/>
        </w:rPr>
        <w:t xml:space="preserve"> ๒๕๖</w:t>
      </w:r>
      <w:r w:rsidR="002217B4">
        <w:rPr>
          <w:rFonts w:asciiTheme="majorBidi" w:hAnsiTheme="majorBidi" w:cstheme="majorBidi" w:hint="cs"/>
          <w:sz w:val="32"/>
          <w:szCs w:val="32"/>
          <w:cs/>
        </w:rPr>
        <w:t>๔</w:t>
      </w:r>
      <w:r w:rsidR="009E31A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E3F49"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เวลา</w:t>
      </w:r>
      <w:r w:rsidRPr="009E31A0">
        <w:rPr>
          <w:rFonts w:asciiTheme="majorBidi" w:hAnsiTheme="majorBidi" w:cstheme="majorBidi"/>
          <w:sz w:val="32"/>
          <w:szCs w:val="32"/>
        </w:rPr>
        <w:t xml:space="preserve"> </w:t>
      </w:r>
      <w:r w:rsidR="004675B3" w:rsidRPr="009E31A0">
        <w:rPr>
          <w:rFonts w:asciiTheme="majorBidi" w:hAnsiTheme="majorBidi" w:cstheme="majorBidi"/>
          <w:sz w:val="32"/>
          <w:szCs w:val="32"/>
          <w:cs/>
        </w:rPr>
        <w:t>๒</w:t>
      </w:r>
      <w:r w:rsidRPr="009E31A0">
        <w:rPr>
          <w:rFonts w:asciiTheme="majorBidi" w:hAnsiTheme="majorBidi" w:cstheme="majorBidi"/>
          <w:sz w:val="32"/>
          <w:szCs w:val="32"/>
          <w:cs/>
        </w:rPr>
        <w:t xml:space="preserve"> คาบ</w:t>
      </w:r>
      <w:r w:rsidRPr="009E31A0">
        <w:rPr>
          <w:rFonts w:asciiTheme="majorBidi" w:hAnsiTheme="majorBidi" w:cstheme="majorBidi"/>
          <w:sz w:val="32"/>
          <w:szCs w:val="32"/>
        </w:rPr>
        <w:t>/</w:t>
      </w:r>
      <w:r w:rsidR="004675B3" w:rsidRPr="009E31A0">
        <w:rPr>
          <w:rFonts w:asciiTheme="majorBidi" w:hAnsiTheme="majorBidi" w:cstheme="majorBidi"/>
          <w:sz w:val="32"/>
          <w:szCs w:val="32"/>
          <w:cs/>
        </w:rPr>
        <w:t>๑</w:t>
      </w:r>
      <w:r w:rsidR="00646E31" w:rsidRPr="009E31A0">
        <w:rPr>
          <w:rFonts w:asciiTheme="majorBidi" w:hAnsiTheme="majorBidi" w:cstheme="majorBidi"/>
          <w:sz w:val="32"/>
          <w:szCs w:val="32"/>
          <w:cs/>
        </w:rPr>
        <w:t>๐</w:t>
      </w:r>
      <w:r w:rsidR="00E022EB" w:rsidRPr="009E31A0">
        <w:rPr>
          <w:rFonts w:asciiTheme="majorBidi" w:hAnsiTheme="majorBidi" w:cstheme="majorBidi"/>
          <w:sz w:val="32"/>
          <w:szCs w:val="32"/>
          <w:cs/>
        </w:rPr>
        <w:t>๐</w:t>
      </w:r>
      <w:r w:rsidRPr="009E31A0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14:paraId="3A9DCABF" w14:textId="7D7F77D5" w:rsidR="002217B4" w:rsidRDefault="007C5F66" w:rsidP="002217B4">
      <w:pPr>
        <w:rPr>
          <w:rFonts w:ascii="Angsana New" w:eastAsia="Calibri" w:hAnsi="Angsana New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44AF" wp14:editId="7D2B9894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B9E75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ผู้สอน </w:t>
      </w:r>
      <w:r w:rsidR="00917452" w:rsidRPr="009E31A0">
        <w:rPr>
          <w:rFonts w:asciiTheme="majorBidi" w:hAnsiTheme="majorBidi" w:cstheme="majorBidi"/>
          <w:sz w:val="32"/>
          <w:szCs w:val="32"/>
          <w:cs/>
        </w:rPr>
        <w:t>อาจารย์</w:t>
      </w:r>
      <w:r w:rsidR="002217B4">
        <w:rPr>
          <w:rFonts w:ascii="Angsana New" w:eastAsia="Calibri" w:hAnsi="Angsana New" w:hint="cs"/>
          <w:sz w:val="32"/>
          <w:szCs w:val="32"/>
          <w:cs/>
        </w:rPr>
        <w:t>ภาคภูมิ คล้ายทอง</w:t>
      </w:r>
    </w:p>
    <w:p w14:paraId="3A8BCC36" w14:textId="5277CC64" w:rsidR="007C5F66" w:rsidRPr="009E31A0" w:rsidRDefault="007C5F66" w:rsidP="007C5F66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2025F961" w14:textId="77777777" w:rsidR="002A2348" w:rsidRPr="009E31A0" w:rsidRDefault="002A2348" w:rsidP="007C5F66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6BDCB5D5" w14:textId="77777777" w:rsidR="007C5F66" w:rsidRPr="009E31A0" w:rsidRDefault="007C5F66" w:rsidP="007C5F6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</w:p>
    <w:p w14:paraId="0D38A40B" w14:textId="77777777" w:rsidR="00046120" w:rsidRPr="00046120" w:rsidRDefault="007C5F66" w:rsidP="00046120">
      <w:pPr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="00046120"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มาตรฐาน ท ๓.๑ สามารถเลือกฟังและดูอย่างมีวิจารณญาณ และพูดแสดงความรู้ ความคิด </w:t>
      </w:r>
    </w:p>
    <w:p w14:paraId="50F9F09E" w14:textId="77777777" w:rsidR="00A92679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และความรู้สึกในโอกาสต่าง ๆ อย่างมีวิจารณญาณและสร้างสรรค์</w:t>
      </w:r>
    </w:p>
    <w:p w14:paraId="1F90C733" w14:textId="77777777" w:rsidR="00421E86" w:rsidRPr="009E31A0" w:rsidRDefault="00421E86" w:rsidP="00A9267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</w:p>
    <w:p w14:paraId="1036B54A" w14:textId="77777777" w:rsidR="009E31A0" w:rsidRPr="009E31A0" w:rsidRDefault="00421E86" w:rsidP="009E31A0">
      <w:pPr>
        <w:rPr>
          <w:rFonts w:ascii="Angsana New" w:eastAsia="Times New Roman" w:hAnsi="Angsana New" w:cs="Angsana New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ท 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.๑ 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ม</w:t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๔-๖</w:t>
      </w:r>
      <w:r w:rsidR="009E31A0" w:rsidRPr="009E31A0">
        <w:rPr>
          <w:rFonts w:ascii="Angsana New" w:eastAsia="Times New Roman" w:hAnsi="Angsana New" w:cs="Angsana New"/>
          <w:sz w:val="32"/>
          <w:szCs w:val="32"/>
          <w:cs/>
        </w:rPr>
        <w:t>/</w:t>
      </w:r>
      <w:r w:rsidR="009E31A0" w:rsidRPr="009E31A0">
        <w:rPr>
          <w:rFonts w:ascii="Angsana New" w:eastAsia="Times New Roman" w:hAnsi="Angsana New" w:cs="Angsana New" w:hint="cs"/>
          <w:sz w:val="32"/>
          <w:szCs w:val="32"/>
          <w:cs/>
        </w:rPr>
        <w:t>๕ พูดในโอกาสต่าง ๆ พูดแสดงทรรศนะ โต้แย้ง โน้มน้าวใจ และเสนอ</w:t>
      </w:r>
    </w:p>
    <w:p w14:paraId="1DD58F7B" w14:textId="77777777" w:rsidR="009E31A0" w:rsidRPr="009E31A0" w:rsidRDefault="009E31A0" w:rsidP="009E31A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แนวคิดใหม่ด้วยภาษาถูกต้อง เหมาะสม</w:t>
      </w:r>
    </w:p>
    <w:p w14:paraId="24EE32FC" w14:textId="77777777" w:rsidR="00C27A06" w:rsidRPr="00046120" w:rsidRDefault="009E31A0" w:rsidP="00046120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  <w:cs/>
        </w:rPr>
      </w:pPr>
      <w:r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ท 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.๑ 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>ม</w:t>
      </w:r>
      <w:r w:rsidRPr="009E31A0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>๔-๖</w:t>
      </w:r>
      <w:r w:rsidRPr="009E31A0">
        <w:rPr>
          <w:rFonts w:ascii="Angsana New" w:eastAsia="Times New Roman" w:hAnsi="Angsana New" w:cs="Angsana New"/>
          <w:sz w:val="32"/>
          <w:szCs w:val="32"/>
          <w:cs/>
        </w:rPr>
        <w:t>/</w:t>
      </w:r>
      <w:r w:rsidRPr="009E31A0">
        <w:rPr>
          <w:rFonts w:ascii="Angsana New" w:eastAsia="Times New Roman" w:hAnsi="Angsana New" w:cs="Angsana New" w:hint="cs"/>
          <w:sz w:val="32"/>
          <w:szCs w:val="32"/>
          <w:cs/>
        </w:rPr>
        <w:t xml:space="preserve">๖ มีมารยาทในการฟัง การดู และการพูด </w:t>
      </w:r>
    </w:p>
    <w:p w14:paraId="6126A418" w14:textId="77777777" w:rsidR="00927D51" w:rsidRPr="009E31A0" w:rsidRDefault="00927D51" w:rsidP="006979BF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14:paraId="22720F8D" w14:textId="77777777"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/>
          <w:sz w:val="32"/>
          <w:szCs w:val="32"/>
          <w:cs/>
        </w:rPr>
        <w:t>๑.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นักเรียนสามารถอธิบายคุณลักษณะของผู้พูด</w:t>
      </w:r>
    </w:p>
    <w:p w14:paraId="0CCB5E1B" w14:textId="77777777"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/>
          <w:sz w:val="32"/>
          <w:szCs w:val="32"/>
          <w:cs/>
        </w:rPr>
        <w:t>๒.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นักเรียนสามารถ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อธิบายหลักการพูด </w:t>
      </w:r>
    </w:p>
    <w:p w14:paraId="70E5E907" w14:textId="77777777" w:rsidR="0076395B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046120">
        <w:rPr>
          <w:rFonts w:ascii="Angsana New" w:eastAsia="Times New Roman" w:hAnsi="Angsana New" w:cs="Angsana New"/>
          <w:sz w:val="32"/>
          <w:szCs w:val="32"/>
          <w:cs/>
        </w:rPr>
        <w:t>๓.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นักเรียนสามารถ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วิเคราะห์บริบทในการพูด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76395B" w:rsidRPr="009E31A0">
        <w:rPr>
          <w:rFonts w:asciiTheme="majorBidi" w:hAnsiTheme="majorBidi" w:cstheme="majorBidi"/>
          <w:sz w:val="32"/>
          <w:szCs w:val="32"/>
          <w:cs/>
        </w:rPr>
        <w:tab/>
      </w:r>
    </w:p>
    <w:p w14:paraId="3F29ACBA" w14:textId="77777777" w:rsidR="008F310A" w:rsidRPr="009E31A0" w:rsidRDefault="008F310A" w:rsidP="008F310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14:paraId="3CD426B9" w14:textId="77777777" w:rsidR="0076395B" w:rsidRPr="00046120" w:rsidRDefault="008F310A" w:rsidP="006979BF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46120" w:rsidRPr="00046120">
        <w:rPr>
          <w:rFonts w:asciiTheme="majorBidi" w:hAnsiTheme="majorBidi" w:cstheme="majorBidi"/>
          <w:sz w:val="32"/>
          <w:szCs w:val="32"/>
          <w:cs/>
        </w:rPr>
        <w:t>ผู้พูดที่มีการเตรียมตัว รู้จักวิเคราะห์ผู้ฟัง และพูดได้เหมาะสมกับเวลาและโอกาสจะทำให้การพูดสัมฤทธิผล</w:t>
      </w:r>
    </w:p>
    <w:p w14:paraId="31DE682A" w14:textId="77777777" w:rsidR="00237284" w:rsidRDefault="00237284" w:rsidP="006979B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14:paraId="3C4EEEBF" w14:textId="77777777" w:rsidR="00046120" w:rsidRPr="00046120" w:rsidRDefault="00046120" w:rsidP="00046120">
      <w:pPr>
        <w:spacing w:after="0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๑. </w:t>
      </w: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ความรู้</w:t>
      </w:r>
    </w:p>
    <w:p w14:paraId="3B29E6E9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๑) หลักการพูด</w:t>
      </w:r>
    </w:p>
    <w:p w14:paraId="518C4419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๒) คุณลักษณะของผู้พูด</w:t>
      </w:r>
    </w:p>
    <w:p w14:paraId="0D1D498D" w14:textId="77777777" w:rsid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๓) การพูดให้สัมฤทธิผล</w:t>
      </w:r>
    </w:p>
    <w:p w14:paraId="379B713A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61539117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๒. </w:t>
      </w: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ทักษะ/กระบวนการ/กระบวนการคิด</w:t>
      </w:r>
    </w:p>
    <w:p w14:paraId="5DF20315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การจัดระบบความคิดเป็นแผนภาพ การปฏิบัติ/การสาธิต </w:t>
      </w:r>
    </w:p>
    <w:p w14:paraId="286D33C4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การประเมินค่า การสรุปความรู้</w:t>
      </w:r>
    </w:p>
    <w:p w14:paraId="0067B8B4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046120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๓. </w:t>
      </w:r>
      <w:r w:rsidRPr="0004612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14:paraId="26258458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๑. 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ใฝ่เรียนรู้  รักความเป็นไทย</w:t>
      </w:r>
    </w:p>
    <w:p w14:paraId="0852EB3B" w14:textId="77777777" w:rsidR="006979BF" w:rsidRPr="009E31A0" w:rsidRDefault="00D7663F" w:rsidP="00046120">
      <w:pPr>
        <w:spacing w:after="0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๒.</w:t>
      </w:r>
      <w:r w:rsidR="00760EDD" w:rsidRPr="009E31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79BF" w:rsidRPr="009E31A0">
        <w:rPr>
          <w:rFonts w:asciiTheme="majorBidi" w:hAnsiTheme="majorBidi" w:cstheme="majorBidi"/>
          <w:sz w:val="32"/>
          <w:szCs w:val="32"/>
          <w:cs/>
        </w:rPr>
        <w:t>มุ่งมั่นในการทำงาน</w:t>
      </w:r>
    </w:p>
    <w:p w14:paraId="7016EE54" w14:textId="77777777" w:rsidR="004D09D8" w:rsidRPr="009E31A0" w:rsidRDefault="000A3F0B" w:rsidP="0020525A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สมรรถนะสำคัญ</w:t>
      </w:r>
    </w:p>
    <w:p w14:paraId="3AC1F9B0" w14:textId="77777777" w:rsidR="00046120" w:rsidRPr="00046120" w:rsidRDefault="0020525A" w:rsidP="00046120">
      <w:pPr>
        <w:rPr>
          <w:rFonts w:asciiTheme="majorBidi" w:eastAsia="Times New Roman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046120">
        <w:rPr>
          <w:rFonts w:asciiTheme="majorBidi" w:hAnsiTheme="majorBidi" w:cstheme="majorBidi"/>
          <w:sz w:val="32"/>
          <w:szCs w:val="32"/>
          <w:cs/>
        </w:rPr>
        <w:t>ความสามารถใน</w:t>
      </w:r>
      <w:r w:rsidR="00046120" w:rsidRPr="00046120">
        <w:rPr>
          <w:rFonts w:asciiTheme="majorBidi" w:eastAsia="Times New Roman" w:hAnsiTheme="majorBidi" w:cstheme="majorBidi"/>
          <w:sz w:val="32"/>
          <w:szCs w:val="32"/>
          <w:cs/>
        </w:rPr>
        <w:t>การพูดในโอกาสในโอกาสต่าง ๆ</w:t>
      </w:r>
    </w:p>
    <w:p w14:paraId="3E94A171" w14:textId="77777777" w:rsidR="008857D9" w:rsidRPr="009E31A0" w:rsidRDefault="008857D9" w:rsidP="000A3F0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14:paraId="670230FC" w14:textId="77777777" w:rsidR="0006033D" w:rsidRDefault="0006033D" w:rsidP="000A3F0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ชั่วโมงที่ ๑</w:t>
      </w:r>
      <w:r w:rsidR="00D5317F"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46120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D5317F" w:rsidRPr="009E31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</w:t>
      </w:r>
    </w:p>
    <w:p w14:paraId="5A1E1195" w14:textId="77777777" w:rsidR="00046120" w:rsidRPr="00046120" w:rsidRDefault="00046120" w:rsidP="000A3F0B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9E31A0">
        <w:rPr>
          <w:rFonts w:asciiTheme="majorBidi" w:hAnsiTheme="majorBidi" w:cstheme="majorBidi"/>
          <w:sz w:val="32"/>
          <w:szCs w:val="32"/>
          <w:u w:val="single"/>
          <w:cs/>
        </w:rPr>
        <w:t>กิจกรรมนำเข้าสู่บทเรียน</w:t>
      </w:r>
    </w:p>
    <w:p w14:paraId="4E955965" w14:textId="77777777" w:rsidR="00046120" w:rsidRPr="00046120" w:rsidRDefault="00046120" w:rsidP="00046120">
      <w:pPr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ให้นักเรียนร่วมกันแสดงความคิดเห็น โดยครูใช้คำถามท้าทาย ดังนี้</w:t>
      </w:r>
    </w:p>
    <w:p w14:paraId="5293507B" w14:textId="77777777" w:rsidR="00046120" w:rsidRPr="00046120" w:rsidRDefault="00046120" w:rsidP="00046120">
      <w:pPr>
        <w:spacing w:after="0" w:line="240" w:lineRule="auto"/>
        <w:ind w:left="360"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position w:val="-2"/>
          <w:sz w:val="32"/>
          <w:szCs w:val="32"/>
        </w:rPr>
        <w:sym w:font="Wingdings 2" w:char="F0F2"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การพูดเป็นส่วนหนึ่งของความสำเร็จในชีวิตจริงหรือไม่</w:t>
      </w:r>
    </w:p>
    <w:p w14:paraId="788361E3" w14:textId="77777777" w:rsidR="00046120" w:rsidRPr="00046120" w:rsidRDefault="00046120" w:rsidP="00046120">
      <w:pPr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ให้นักเรียนบอกชื่อบุคคลที่มีความสามารถในการพูดแล้วนักเรียนชอบฟัง จากนั้น</w:t>
      </w:r>
    </w:p>
    <w:p w14:paraId="634F2E2F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ให้นักเรียนช่วยกันบอกคุณลักษณะของผู้พูด แล้วบันทึกเป็นแผนภาพความคิดบนกระดาน แล้วให้นักเรียนพิจารณาตนเองว่ามีคุณลักษณะใดบ้างที่ตรงบนกระดาน</w:t>
      </w:r>
    </w:p>
    <w:p w14:paraId="6FABB07D" w14:textId="77777777" w:rsidR="00046120" w:rsidRPr="00046120" w:rsidRDefault="00046120" w:rsidP="00046120">
      <w:pPr>
        <w:numPr>
          <w:ilvl w:val="0"/>
          <w:numId w:val="14"/>
        </w:num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ให้นักเรียนศึกษาความรู้เรื่อง คุณลักษณะของผู้พูด หลักการพูด และการพูดให้สัมฤทธิผล </w:t>
      </w:r>
    </w:p>
    <w:p w14:paraId="289EAF70" w14:textId="77777777" w:rsid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แล้วร่วมกันสรุปความเข้าใจ ครูเป็นผู้อธิบายเพิ่มเติม</w:t>
      </w:r>
    </w:p>
    <w:p w14:paraId="6ABD1142" w14:textId="77777777" w:rsid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724C0C4E" w14:textId="77777777" w:rsidR="00046120" w:rsidRPr="00046120" w:rsidRDefault="00046120" w:rsidP="00046120">
      <w:pPr>
        <w:spacing w:after="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 w:rsidRPr="009E31A0">
        <w:rPr>
          <w:rFonts w:asciiTheme="majorBidi" w:hAnsiTheme="majorBidi" w:cstheme="majorBidi"/>
          <w:sz w:val="32"/>
          <w:szCs w:val="32"/>
          <w:u w:val="single"/>
          <w:cs/>
        </w:rPr>
        <w:t>กิจกรรมพัฒนาผู้เรียน</w:t>
      </w:r>
    </w:p>
    <w:p w14:paraId="6A810BC9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pacing w:val="-8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๔.   ครูแบ่งกลุ่มนักเรียนกลุ่มละ ๕-๖ คน โดยคิดหัวข้อเรื่องที่จะพูดให้เพื่อน ๆ ในห้องฟัง ซึ่งต้องปฏิบัติตามหลักการพูด ดังนี้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14:paraId="73AE1D2C" w14:textId="77777777"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๑) วิเคราะห์ผู้ฟัง</w:t>
      </w:r>
    </w:p>
    <w:p w14:paraId="79A20430" w14:textId="77777777"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๒) เวลา</w:t>
      </w:r>
    </w:p>
    <w:p w14:paraId="57879228" w14:textId="77777777"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๓) โอกาส</w:t>
      </w:r>
    </w:p>
    <w:p w14:paraId="06FEF7F4" w14:textId="77777777" w:rsidR="00046120" w:rsidRPr="00046120" w:rsidRDefault="00046120" w:rsidP="00046120">
      <w:pPr>
        <w:spacing w:after="0" w:line="240" w:lineRule="auto"/>
        <w:ind w:left="108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๔) การเตรียมเรื่องที่จะพูด</w:t>
      </w:r>
    </w:p>
    <w:p w14:paraId="7E7B02EF" w14:textId="77777777"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๕.  ให้ตัวแทนกลุ่มออกมานำเสนอว่าจะพูดหัวข้อใด จากนั้นให้นักเรียนแสดงความคิดเห็นแล้วเลือกหัวข้อที่เห็นด้วยมากที่สุดกลุ่มใดได้รับการเลือกมากที่สุด จะนำหัวข้อมาใช้ในการประกวดการพูดในระดับชั้น</w:t>
      </w:r>
    </w:p>
    <w:p w14:paraId="502C8CF9" w14:textId="77777777"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๖.  ให้นักเรียนร่วมกันสนทนาเกี่ยวกับรายการโทรทัศน์ที่มีประโยชน์ เช่น</w:t>
      </w:r>
    </w:p>
    <w:p w14:paraId="582919ED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- การบรรยายกรรมของพระมหาสมปอง</w:t>
      </w:r>
    </w:p>
    <w:p w14:paraId="3BD48166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- รายการคุณพระช่วย</w:t>
      </w:r>
    </w:p>
    <w:p w14:paraId="6274F9E6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>- โฆษณาที่สร้างสรรค์</w:t>
      </w:r>
    </w:p>
    <w:p w14:paraId="3CA3D036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จากนั้นให้นักเรียนร่วมกันอภิปรายว่ารายการเหล่านั้นมีจุดมุ่งหมายอย่างไร โดยครูสรุปจุดมุ่งหมาย ดังนี้</w:t>
      </w:r>
    </w:p>
    <w:p w14:paraId="7377716B" w14:textId="77777777" w:rsidR="00046120" w:rsidRPr="00046120" w:rsidRDefault="00046120" w:rsidP="00046120">
      <w:pPr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เพื่อให้ความรู้</w:t>
      </w:r>
    </w:p>
    <w:p w14:paraId="484712DA" w14:textId="77777777" w:rsidR="00046120" w:rsidRPr="00046120" w:rsidRDefault="00046120" w:rsidP="00046120">
      <w:pPr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เพื่อจรรโลงใจ</w:t>
      </w:r>
    </w:p>
    <w:p w14:paraId="69AB0E22" w14:textId="77777777" w:rsidR="00046120" w:rsidRPr="00046120" w:rsidRDefault="00046120" w:rsidP="00046120">
      <w:pPr>
        <w:numPr>
          <w:ilvl w:val="0"/>
          <w:numId w:val="1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เพื่อโน้มน้าวใจ</w:t>
      </w:r>
    </w:p>
    <w:p w14:paraId="624A1F7E" w14:textId="77777777"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๗.</w:t>
      </w:r>
      <w:r w:rsidRPr="00046120">
        <w:rPr>
          <w:rFonts w:ascii="Angsana New" w:eastAsia="Times New Roman" w:hAnsi="Angsana New" w:cs="Angsana New" w:hint="cs"/>
          <w:spacing w:val="-4"/>
          <w:sz w:val="32"/>
          <w:szCs w:val="32"/>
          <w:cs/>
        </w:rPr>
        <w:t xml:space="preserve">  ให้นักเรียนยกตัวอย่างรายการที่นักเรียนชื่นชอบจะเป็นรายการวิทยุหรือโทรทัศน์ก็ได้</w:t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แล้วช่วยกันบอกว่าแต่ละรายการมีจุดมุ่งหมายในการพูดเพื่ออะไร ซึ่งแต่ละรายการอาจมีมากกว่าหนึ่งจุดมุ่งหมายซึ่งครูจะช่วยอธิบาย</w:t>
      </w:r>
    </w:p>
    <w:p w14:paraId="50A70940" w14:textId="77777777" w:rsidR="00046120" w:rsidRPr="00046120" w:rsidRDefault="00046120" w:rsidP="00046120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u w:val="single"/>
          <w:cs/>
        </w:rPr>
        <w:t>กิจกรรมรวบยอด</w:t>
      </w:r>
    </w:p>
    <w:p w14:paraId="331ACC58" w14:textId="77777777"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๘.   นักเรียนและครูร่วมกันสรุปความรู้ ดังนี้ </w:t>
      </w:r>
    </w:p>
    <w:p w14:paraId="261E1B9F" w14:textId="77777777" w:rsidR="00046120" w:rsidRPr="00046120" w:rsidRDefault="00046120" w:rsidP="00046120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046120">
        <w:rPr>
          <w:rFonts w:ascii="Angsana New" w:eastAsia="Times New Roman" w:hAnsi="Angsana New" w:cs="Angsana New" w:hint="cs"/>
          <w:position w:val="-2"/>
          <w:sz w:val="32"/>
          <w:szCs w:val="32"/>
        </w:rPr>
        <w:sym w:font="Wingdings 2" w:char="F0F2"/>
      </w: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การพูดที่มีการเตรียมตัว รู้จักวิเคราะห์ผู้ฟัง และพูดได้เหมาะสมกับเวลาและโอกาส</w:t>
      </w:r>
    </w:p>
    <w:p w14:paraId="6C165975" w14:textId="77777777" w:rsidR="00046120" w:rsidRPr="00046120" w:rsidRDefault="00046120" w:rsidP="0004612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46120">
        <w:rPr>
          <w:rFonts w:ascii="Angsana New" w:eastAsia="Times New Roman" w:hAnsi="Angsana New" w:cs="Angsana New" w:hint="cs"/>
          <w:sz w:val="32"/>
          <w:szCs w:val="32"/>
          <w:cs/>
        </w:rPr>
        <w:t>จะทำให้การพูดสัมฤทธิผล</w:t>
      </w:r>
    </w:p>
    <w:p w14:paraId="3072CE46" w14:textId="77777777" w:rsidR="00046120" w:rsidRPr="009E31A0" w:rsidRDefault="00046120" w:rsidP="000A3F0B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3F601524" w14:textId="77777777" w:rsidR="004D09D8" w:rsidRPr="009E31A0" w:rsidRDefault="004D09D8" w:rsidP="0027451E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</w:t>
      </w:r>
      <w:r w:rsidRPr="009E31A0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แหล่งการเรียนรู้</w:t>
      </w:r>
    </w:p>
    <w:p w14:paraId="6417EB61" w14:textId="77777777" w:rsidR="00760EDD" w:rsidRPr="008D6B42" w:rsidRDefault="00816B8A" w:rsidP="004D09D8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8D6B42">
        <w:rPr>
          <w:rFonts w:asciiTheme="majorBidi" w:hAnsiTheme="majorBidi" w:cstheme="majorBidi"/>
          <w:sz w:val="32"/>
          <w:szCs w:val="32"/>
          <w:cs/>
        </w:rPr>
        <w:t xml:space="preserve">๑. </w:t>
      </w:r>
      <w:r w:rsidR="00046120" w:rsidRPr="008D6B42">
        <w:rPr>
          <w:rFonts w:asciiTheme="majorBidi" w:hAnsiTheme="majorBidi" w:cstheme="majorBidi"/>
          <w:sz w:val="32"/>
          <w:szCs w:val="32"/>
          <w:cs/>
        </w:rPr>
        <w:t>รายการวิทยุและโทรทัศน์</w:t>
      </w:r>
    </w:p>
    <w:p w14:paraId="04ADD843" w14:textId="77777777" w:rsidR="00F232EB" w:rsidRDefault="004D09D8" w:rsidP="008D6B42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การวัดและประเมินผล</w:t>
      </w:r>
    </w:p>
    <w:p w14:paraId="1C4E24A9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๑. วิธีการวัดและประเมินผล</w:t>
      </w:r>
    </w:p>
    <w:p w14:paraId="7CE12236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๑)  สังเกตพฤติกรรมของนักเรียนในการเข้าร่วมกิจกรรม</w:t>
      </w:r>
    </w:p>
    <w:p w14:paraId="63EA6202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๒) สังเกตพฤติกรรมของนักเรียนในการเข้าร่วมกิจกรรมกลุ่ม</w:t>
      </w:r>
    </w:p>
    <w:p w14:paraId="31BED240" w14:textId="77777777" w:rsidR="008D6B42" w:rsidRPr="008D6B42" w:rsidRDefault="008D6B42" w:rsidP="008D6B42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๓) ตรวจผลงานของนักเรียน</w:t>
      </w:r>
    </w:p>
    <w:p w14:paraId="0094ADD5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๒. เครื่องมือ</w:t>
      </w:r>
    </w:p>
    <w:p w14:paraId="62DD69EB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๑)  แบบสังเกตพฤติกรรมการเข้าร่วมกิจกรรม</w:t>
      </w:r>
    </w:p>
    <w:p w14:paraId="63353649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๒) แบบสังเกตพฤติกรรมการเข้าร่วมกิจกรรมกลุ่ม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14:paraId="0B7072A1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๓. เกณฑ์การประเมิน</w:t>
      </w:r>
    </w:p>
    <w:p w14:paraId="73EA3160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๑) การประเมินพฤติกรรมการเข้าร่วมกิจกรรม</w:t>
      </w:r>
    </w:p>
    <w:p w14:paraId="7A751420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ผ่านตั้งแต่ ๒ รายการ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ถือว่า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ผ่าน</w:t>
      </w:r>
    </w:p>
    <w:p w14:paraId="78921153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ผ่าน ๑ รายการ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>ถือว่า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ไม่ผ่าน</w:t>
      </w:r>
    </w:p>
    <w:p w14:paraId="16AF872E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/>
          <w:sz w:val="32"/>
          <w:szCs w:val="32"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 xml:space="preserve">๒)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การประเมินพฤติกรรมการเข้าร่วมกิจกรรมกลุ่ม</w:t>
      </w:r>
    </w:p>
    <w:p w14:paraId="66E1A415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๙ - ๑๐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ดีมาก</w:t>
      </w:r>
    </w:p>
    <w:p w14:paraId="7960B88E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๗ - ๘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ดี</w:t>
      </w:r>
    </w:p>
    <w:p w14:paraId="0E951441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๕ - ๖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พอใช้</w:t>
      </w:r>
    </w:p>
    <w:p w14:paraId="0836AE0D" w14:textId="77777777" w:rsidR="008D6B42" w:rsidRPr="008D6B42" w:rsidRDefault="008D6B42" w:rsidP="008D6B4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คะแนน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๐ - ๔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 xml:space="preserve">ระดับ 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D6B42">
        <w:rPr>
          <w:rFonts w:ascii="Angsana New" w:eastAsia="Times New Roman" w:hAnsi="Angsana New" w:cs="Angsana New"/>
          <w:sz w:val="32"/>
          <w:szCs w:val="32"/>
          <w:cs/>
        </w:rPr>
        <w:t>ควรปรับปรุ</w:t>
      </w:r>
      <w:r w:rsidRPr="008D6B42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</w:p>
    <w:p w14:paraId="34BFD12F" w14:textId="77777777" w:rsidR="008D6B42" w:rsidRPr="009E31A0" w:rsidRDefault="008D6B42" w:rsidP="008D6B42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3DC8D536" w14:textId="77777777" w:rsidR="00760EDD" w:rsidRPr="008D6B42" w:rsidRDefault="008D6B42" w:rsidP="008D6B42">
      <w:pPr>
        <w:spacing w:after="0"/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อาจารย์จารุวัลย์  พิมผนวช </w:t>
      </w:r>
      <w:r w:rsidR="00FC1177" w:rsidRPr="009E31A0">
        <w:rPr>
          <w:rFonts w:asciiTheme="majorBidi" w:hAnsiTheme="majorBidi" w:cstheme="majorBidi"/>
          <w:sz w:val="32"/>
          <w:szCs w:val="32"/>
          <w:cs/>
        </w:rPr>
        <w:t>ผู้สอน</w:t>
      </w:r>
      <w:r w:rsidR="00FC1177" w:rsidRPr="009E31A0">
        <w:rPr>
          <w:rFonts w:asciiTheme="majorBidi" w:hAnsiTheme="majorBidi" w:cstheme="majorBidi"/>
          <w:sz w:val="32"/>
          <w:szCs w:val="32"/>
          <w:cs/>
        </w:rPr>
        <w:tab/>
      </w:r>
      <w:r w:rsidR="00FC1177" w:rsidRPr="009E31A0">
        <w:rPr>
          <w:rFonts w:asciiTheme="majorBidi" w:hAnsiTheme="majorBidi" w:cstheme="majorBidi"/>
          <w:sz w:val="32"/>
          <w:szCs w:val="32"/>
          <w:cs/>
        </w:rPr>
        <w:tab/>
      </w:r>
    </w:p>
    <w:p w14:paraId="5CA849FD" w14:textId="77777777" w:rsidR="00FC1177" w:rsidRPr="009E31A0" w:rsidRDefault="00FC1177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บันทึกหลังการสอน</w:t>
      </w:r>
    </w:p>
    <w:p w14:paraId="3F2B52CA" w14:textId="77777777" w:rsidR="00FC1177" w:rsidRPr="009E31A0" w:rsidRDefault="00FC1177" w:rsidP="00FC1177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๑. ผลการสอน</w:t>
      </w:r>
    </w:p>
    <w:p w14:paraId="7C13EE17" w14:textId="77777777" w:rsidR="00FC1177" w:rsidRPr="009E31A0" w:rsidRDefault="00FC1177" w:rsidP="00FC117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23A1D8FA" w14:textId="77777777" w:rsidR="00FC1177" w:rsidRPr="009E31A0" w:rsidRDefault="00FC1177" w:rsidP="00FC1177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>๒. ปัญหาและอุปสรรค</w:t>
      </w:r>
    </w:p>
    <w:p w14:paraId="130DA299" w14:textId="77777777" w:rsidR="00FC1177" w:rsidRPr="009E31A0" w:rsidRDefault="00FC1177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D238EC4" w14:textId="77777777" w:rsidR="00FC1177" w:rsidRPr="009E31A0" w:rsidRDefault="00FC1177" w:rsidP="00FC1177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๓. ข้อเสนอแนะ</w:t>
      </w:r>
    </w:p>
    <w:p w14:paraId="2828BE1C" w14:textId="77777777" w:rsidR="00FC1177" w:rsidRPr="009E31A0" w:rsidRDefault="00FC1177" w:rsidP="00FC1177">
      <w:pPr>
        <w:spacing w:after="0"/>
        <w:rPr>
          <w:rFonts w:asciiTheme="majorBidi" w:hAnsiTheme="majorBidi" w:cstheme="majorBidi"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E1207E5" w14:textId="77777777" w:rsidR="00FC1177" w:rsidRPr="009E31A0" w:rsidRDefault="00FC1177" w:rsidP="00FC117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sz w:val="32"/>
          <w:szCs w:val="32"/>
          <w:cs/>
        </w:rPr>
        <w:tab/>
        <w:t>ลงชื่อ......................................................ผู้สอน</w:t>
      </w:r>
    </w:p>
    <w:p w14:paraId="520503E6" w14:textId="4EB7C264" w:rsidR="002217B4" w:rsidRDefault="00FC1177" w:rsidP="002217B4">
      <w:pPr>
        <w:rPr>
          <w:rFonts w:ascii="Angsana New" w:eastAsia="Calibri" w:hAnsi="Angsana New"/>
          <w:sz w:val="32"/>
          <w:szCs w:val="32"/>
        </w:rPr>
      </w:pP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31A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217B4">
        <w:rPr>
          <w:rFonts w:ascii="Angsana New" w:eastAsia="Calibri" w:hAnsi="Angsana New"/>
          <w:b/>
          <w:bCs/>
          <w:sz w:val="32"/>
          <w:szCs w:val="32"/>
          <w:cs/>
        </w:rPr>
        <w:t xml:space="preserve">       </w:t>
      </w:r>
      <w:r w:rsidR="002217B4">
        <w:rPr>
          <w:rFonts w:ascii="Angsana New" w:eastAsia="Calibri" w:hAnsi="Angsana New"/>
          <w:sz w:val="32"/>
          <w:szCs w:val="32"/>
          <w:cs/>
        </w:rPr>
        <w:t>(อ</w:t>
      </w:r>
      <w:r w:rsidR="002217B4">
        <w:rPr>
          <w:rFonts w:ascii="Angsana New" w:eastAsia="Calibri" w:hAnsi="Angsana New"/>
          <w:sz w:val="32"/>
          <w:szCs w:val="32"/>
        </w:rPr>
        <w:t>.</w:t>
      </w:r>
      <w:r w:rsidR="002217B4">
        <w:rPr>
          <w:rFonts w:ascii="Angsana New" w:eastAsia="Calibri" w:hAnsi="Angsana New" w:hint="cs"/>
          <w:sz w:val="32"/>
          <w:szCs w:val="32"/>
          <w:cs/>
        </w:rPr>
        <w:t>ภาคภูมิ คล้ายทอง)</w:t>
      </w:r>
    </w:p>
    <w:p w14:paraId="575D3758" w14:textId="25737CA0" w:rsidR="0019778F" w:rsidRPr="009E31A0" w:rsidRDefault="0019778F" w:rsidP="002217B4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19778F" w:rsidRPr="009E3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6A8"/>
    <w:multiLevelType w:val="hybridMultilevel"/>
    <w:tmpl w:val="1E5CF520"/>
    <w:lvl w:ilvl="0" w:tplc="7100A33E">
      <w:start w:val="1"/>
      <w:numFmt w:val="thaiNumbers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F10A0F"/>
    <w:multiLevelType w:val="hybridMultilevel"/>
    <w:tmpl w:val="9FA06D62"/>
    <w:lvl w:ilvl="0" w:tplc="D8BE8974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7E2E0C">
      <w:start w:val="7"/>
      <w:numFmt w:val="thaiNumbers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D1D048C"/>
    <w:multiLevelType w:val="hybridMultilevel"/>
    <w:tmpl w:val="C9C8BBF8"/>
    <w:lvl w:ilvl="0" w:tplc="6FFA3F8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386"/>
    <w:rsid w:val="000264A3"/>
    <w:rsid w:val="00046120"/>
    <w:rsid w:val="0006033D"/>
    <w:rsid w:val="000A3F0B"/>
    <w:rsid w:val="000E3F49"/>
    <w:rsid w:val="00146B64"/>
    <w:rsid w:val="00166CD6"/>
    <w:rsid w:val="0019778F"/>
    <w:rsid w:val="001A5660"/>
    <w:rsid w:val="0020525A"/>
    <w:rsid w:val="002134B1"/>
    <w:rsid w:val="002217B4"/>
    <w:rsid w:val="00224300"/>
    <w:rsid w:val="002303AF"/>
    <w:rsid w:val="0023103B"/>
    <w:rsid w:val="00237284"/>
    <w:rsid w:val="00266D4C"/>
    <w:rsid w:val="0027451E"/>
    <w:rsid w:val="0029757B"/>
    <w:rsid w:val="002A2348"/>
    <w:rsid w:val="0033177D"/>
    <w:rsid w:val="003662D1"/>
    <w:rsid w:val="003F0180"/>
    <w:rsid w:val="00421E86"/>
    <w:rsid w:val="004408B6"/>
    <w:rsid w:val="004562F4"/>
    <w:rsid w:val="00466C9E"/>
    <w:rsid w:val="004675B3"/>
    <w:rsid w:val="004837BB"/>
    <w:rsid w:val="00495672"/>
    <w:rsid w:val="004C2B85"/>
    <w:rsid w:val="004D09D8"/>
    <w:rsid w:val="00553192"/>
    <w:rsid w:val="005700A7"/>
    <w:rsid w:val="00587386"/>
    <w:rsid w:val="005C685D"/>
    <w:rsid w:val="005E7309"/>
    <w:rsid w:val="00646E31"/>
    <w:rsid w:val="006979BF"/>
    <w:rsid w:val="006B5597"/>
    <w:rsid w:val="006D17C1"/>
    <w:rsid w:val="006D313C"/>
    <w:rsid w:val="00703453"/>
    <w:rsid w:val="007066AC"/>
    <w:rsid w:val="007107D5"/>
    <w:rsid w:val="00747182"/>
    <w:rsid w:val="00760EDD"/>
    <w:rsid w:val="0076395B"/>
    <w:rsid w:val="007B178B"/>
    <w:rsid w:val="007C5F66"/>
    <w:rsid w:val="007E3975"/>
    <w:rsid w:val="00816B8A"/>
    <w:rsid w:val="00844942"/>
    <w:rsid w:val="00881643"/>
    <w:rsid w:val="008857D9"/>
    <w:rsid w:val="008C6AE1"/>
    <w:rsid w:val="008D6B42"/>
    <w:rsid w:val="008D7E99"/>
    <w:rsid w:val="008F310A"/>
    <w:rsid w:val="0091701D"/>
    <w:rsid w:val="00917452"/>
    <w:rsid w:val="00927D51"/>
    <w:rsid w:val="009659BD"/>
    <w:rsid w:val="0098545C"/>
    <w:rsid w:val="00994601"/>
    <w:rsid w:val="009B0686"/>
    <w:rsid w:val="009E31A0"/>
    <w:rsid w:val="00A00FCB"/>
    <w:rsid w:val="00A56DFF"/>
    <w:rsid w:val="00A92679"/>
    <w:rsid w:val="00A9346C"/>
    <w:rsid w:val="00AA4D21"/>
    <w:rsid w:val="00BB255E"/>
    <w:rsid w:val="00C27A06"/>
    <w:rsid w:val="00C35691"/>
    <w:rsid w:val="00C627FC"/>
    <w:rsid w:val="00D5317F"/>
    <w:rsid w:val="00D54525"/>
    <w:rsid w:val="00D7663F"/>
    <w:rsid w:val="00D962F1"/>
    <w:rsid w:val="00DD0BEA"/>
    <w:rsid w:val="00E0038C"/>
    <w:rsid w:val="00E022EB"/>
    <w:rsid w:val="00E37AB4"/>
    <w:rsid w:val="00ED72ED"/>
    <w:rsid w:val="00EF5C0A"/>
    <w:rsid w:val="00F145B1"/>
    <w:rsid w:val="00F15641"/>
    <w:rsid w:val="00F232EB"/>
    <w:rsid w:val="00F272E5"/>
    <w:rsid w:val="00F37A21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DB84"/>
  <w15:docId w15:val="{BADCA74F-BC55-41F0-8559-E7FE3DB5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9778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E82D-3EC5-430E-A429-E2281FF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2020-04-01T10:56:00Z</dcterms:created>
  <dcterms:modified xsi:type="dcterms:W3CDTF">2022-02-24T06:22:00Z</dcterms:modified>
</cp:coreProperties>
</file>