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2" w:rsidRPr="00D56822" w:rsidRDefault="00D56822" w:rsidP="00D56822">
      <w:pPr>
        <w:shd w:val="clear" w:color="auto" w:fill="FFFFFF"/>
        <w:spacing w:after="102" w:line="51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56822">
        <w:rPr>
          <w:rFonts w:ascii="Angsana New" w:eastAsia="Times New Roman" w:hAnsi="Angsana New" w:cs="Angsana New"/>
          <w:color w:val="000000"/>
          <w:sz w:val="42"/>
          <w:szCs w:val="42"/>
          <w:cs/>
        </w:rPr>
        <w:t>โครงสร้างรายวิชา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D56822" w:rsidRPr="00D56822" w:rsidTr="00D56822">
        <w:tc>
          <w:tcPr>
            <w:tcW w:w="95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โครงสร้างรายวิชา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กลุ่มสาระการเรียนรู้ภาษาไทย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br/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รายวิชาเพิ่มเติม                                                                ระดับชั้นมัธยมศึกษาตอนปลาย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br/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รหัสวิชา ท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๓๑๒๐๒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                       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ชื่อวิชา การแต่งคำประพันธ์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        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ชั้นมัธยมศึกษาปีที่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๔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br/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ภาคเรียนที่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๒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                     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จำนวน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๔๐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ชั่วโมง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               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จำนวน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 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๑.๐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หน่วยการเรียน</w:t>
            </w:r>
          </w:p>
        </w:tc>
      </w:tr>
    </w:tbl>
    <w:p w:rsidR="00D56822" w:rsidRPr="00D56822" w:rsidRDefault="00D56822" w:rsidP="00D568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950"/>
        <w:gridCol w:w="2265"/>
        <w:gridCol w:w="15"/>
        <w:gridCol w:w="1695"/>
        <w:gridCol w:w="1710"/>
      </w:tblGrid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ลำดับที่</w:t>
            </w:r>
          </w:p>
        </w:tc>
        <w:tc>
          <w:tcPr>
            <w:tcW w:w="1950" w:type="dxa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ชื่อหน่วยการเรียนรู้</w:t>
            </w:r>
          </w:p>
        </w:tc>
        <w:tc>
          <w:tcPr>
            <w:tcW w:w="2265" w:type="dxa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ผลการเรียนรู้</w:t>
            </w:r>
          </w:p>
        </w:tc>
        <w:tc>
          <w:tcPr>
            <w:tcW w:w="1710" w:type="dxa"/>
            <w:gridSpan w:val="2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เวลา</w:t>
            </w:r>
          </w:p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( </w:t>
            </w: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ชั่วโมง )</w:t>
            </w:r>
          </w:p>
        </w:tc>
        <w:tc>
          <w:tcPr>
            <w:tcW w:w="1710" w:type="dxa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น้ำหนัก</w:t>
            </w:r>
          </w:p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คะแนน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การแต่งคำประพันธ์ประเภทร่าย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การแต่งคำประพันธ์ประเภทกาพย์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bookmarkStart w:id="0" w:name="_GoBack"/>
            <w:bookmarkEnd w:id="0"/>
          </w:p>
        </w:tc>
      </w:tr>
      <w:tr w:rsidR="00D56822" w:rsidRPr="00D56822" w:rsidTr="00D56822">
        <w:trPr>
          <w:jc w:val="center"/>
        </w:trPr>
        <w:tc>
          <w:tcPr>
            <w:tcW w:w="511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๒๐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การแต่งคำประพันธ์ประเภทกลอน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การแต่งคำประพันธ์ประเภทโคลง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การแต่งคำประพันธ์ประเภทฉันท์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D56822" w:rsidRPr="00D56822" w:rsidTr="00D56822">
        <w:trPr>
          <w:jc w:val="center"/>
        </w:trPr>
        <w:tc>
          <w:tcPr>
            <w:tcW w:w="511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D56822" w:rsidRPr="00D56822" w:rsidTr="00D56822">
        <w:trPr>
          <w:jc w:val="center"/>
        </w:trPr>
        <w:tc>
          <w:tcPr>
            <w:tcW w:w="511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๔๐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๑๐๐</w:t>
            </w:r>
          </w:p>
        </w:tc>
      </w:tr>
    </w:tbl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2"/>
    <w:rsid w:val="00D56822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072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2019-01-15T08:25:00Z</dcterms:created>
  <dcterms:modified xsi:type="dcterms:W3CDTF">2019-01-15T08:33:00Z</dcterms:modified>
</cp:coreProperties>
</file>