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670F1C" w:rsidP="00670F1C">
      <w:pPr>
        <w:jc w:val="center"/>
      </w:pPr>
      <w:r w:rsidRPr="00F86390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63377CE" wp14:editId="6F87DDF1">
            <wp:extent cx="462280" cy="749935"/>
            <wp:effectExtent l="0" t="0" r="0" b="0"/>
            <wp:docPr id="66" name="รูปภาพ 66" descr="คำอธิบาย: 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1C" w:rsidRPr="00F86390" w:rsidRDefault="00670F1C" w:rsidP="00670F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คำเป็น คำตาย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๑๐๐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นาที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คาบ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1D742" wp14:editId="488BF0CB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CGdSH0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มาตรฐาน ท ๔.๑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การเปลี่ยนแปลงของภาษาและพลังของภาษาภูมิปัญญาทางภาษา และรักษาภาษาไทยไว้เป็นสมบัติของชาติ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70F1C" w:rsidRPr="005A28C2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 ๔.๑ </w:t>
      </w:r>
      <w:r w:rsidRPr="005A28C2">
        <w:rPr>
          <w:rFonts w:ascii="TH SarabunPSK" w:hAnsi="TH SarabunPSK" w:cs="TH SarabunPSK"/>
          <w:color w:val="000000"/>
          <w:sz w:val="32"/>
          <w:szCs w:val="32"/>
          <w:cs/>
        </w:rPr>
        <w:t>จำแนกและใช้คำภาษาที่ใช้ในภาษาไทย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0F1C" w:rsidRPr="00F86390" w:rsidRDefault="00670F1C" w:rsidP="00670F1C">
      <w:pPr>
        <w:pStyle w:val="NormalWeb"/>
        <w:tabs>
          <w:tab w:val="left" w:pos="2685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 (</w:t>
      </w: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>K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นักเรียนอธิบายความหมายของ</w:t>
      </w:r>
      <w:bookmarkStart w:id="1" w:name="_Hlk115013212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คำเป็น คำตาย</w:t>
      </w:r>
      <w:bookmarkEnd w:id="1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ด้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ด้านทักษะและกระบวนการ (</w:t>
      </w: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>P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>๑</w:t>
      </w:r>
      <w:r w:rsidRPr="00F86390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นักเรียนวิเคราะห์ลักษณะของ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คำเป็น คำตาย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F86390">
        <w:rPr>
          <w:rFonts w:ascii="TH SarabunPSK" w:hAnsi="TH SarabunPSK" w:cs="TH SarabunPSK" w:hint="cs"/>
          <w:color w:val="000000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นักเรียนจำแนก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คำเป็น คำตายไ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ด้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ด้านคุณลักษณะที่พึงประสงค์ (</w:t>
      </w: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>A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670F1C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FC5C08">
        <w:rPr>
          <w:rFonts w:ascii="TH SarabunPSK" w:hAnsi="TH SarabunPSK" w:cs="TH SarabunPSK"/>
          <w:sz w:val="32"/>
          <w:szCs w:val="32"/>
          <w:cs/>
        </w:rPr>
        <w:t>คำเป็น คำตาย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จะมีลักษณะที่แตกต่างกัน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โดยคำเป็นจะเป็นคำที่ออกเสียงสระยาว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และมีตัวสะกด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แม่กน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กม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กง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เกย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และแม่เกอว แต่คำตายจะออกเสียงสระเสียงสั้น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และมีตัวสะกดแม่กก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กด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และกบ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ที่สำคัญคำเป็นและคำตายจะมีส่วนช่วยในเรื่องของการผันวรรณยุกต์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670F1C" w:rsidRDefault="00670F1C" w:rsidP="00670F1C">
      <w:pPr>
        <w:spacing w:after="0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คำเป็น</w:t>
      </w:r>
    </w:p>
    <w:p w:rsidR="00670F1C" w:rsidRPr="00F86390" w:rsidRDefault="00670F1C" w:rsidP="00670F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คำตาย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ความสามารถในการคิดวิเคราะห์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คาบที่ ๑ (จำนวน ๕๐ นาที)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ขั้นนำ (จำนวน ๑๐ นาที)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๑. ครูตั้งคำถามทดสอบความรู้เบื้องต้นของนักเรียน โดยใช้คำถามสำคัญดังนี้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การสร้างคำคืออะไร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แนวคำตอบ 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การสร้างคำ คือ รูปแบบของคำที่สร้างสรรค์ขึ้นเพื่อใช้ในการสื่อสาร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๒) การสร้างคำมีกี่ประเภท ได้แก่อะไรบ้าง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แนวคำตอบ 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การสร้างคำมี ๔ ประเภท ได้แก่</w:t>
      </w: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คำมูล คำประสม คำซ้อน และคำซ้ำ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  <w:t>๓) ให้นักเรียนช่วยกันยกตัวอย่างคำมูล คำประสม คำซ้อน และคำซ้ำที่รู้จักมาอย่างละ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๕ คำ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แนวคำตอบ 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ตัวอย่างคำมูล เช่น พ่อ แม่ ตะวัน มะละกอ สาธารณะ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ตัวอย่างคำประสม เช่น แม่น้ำ นักร้อง ช่างไม้ เข็มกลัด ต้มจืด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ตัวอย่างคำซ้อน เช่น เร็วไว ดูแล รวบรวม ชักช้า ทรัพย์สิน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ตัวอย่างคำซ้ำ เช่น แดง ๆ เขียว ๆ ดี๊ดี ม้ากมาก หนังสือหนังหา</w:t>
      </w:r>
    </w:p>
    <w:p w:rsidR="00670F1C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(จำนวน ๓๐ นาที)</w:t>
      </w:r>
    </w:p>
    <w:p w:rsidR="00670F1C" w:rsidRPr="00FC5C08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5C0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C5C08">
        <w:rPr>
          <w:rFonts w:ascii="TH SarabunPSK" w:hAnsi="TH SarabunPSK" w:cs="TH SarabunPSK"/>
          <w:sz w:val="32"/>
          <w:szCs w:val="32"/>
          <w:cs/>
        </w:rPr>
        <w:t>ครูเขียนคำบนกระดาน</w:t>
      </w:r>
      <w:r w:rsidRPr="00FC5C08">
        <w:rPr>
          <w:rFonts w:ascii="TH SarabunPSK" w:hAnsi="TH SarabunPSK" w:cs="TH SarabunPSK"/>
          <w:sz w:val="32"/>
          <w:szCs w:val="32"/>
        </w:rPr>
        <w:t xml:space="preserve">  </w:t>
      </w:r>
      <w:r w:rsidRPr="00FC5C08">
        <w:rPr>
          <w:rFonts w:ascii="TH SarabunPSK" w:hAnsi="TH SarabunPSK" w:cs="TH SarabunPSK"/>
          <w:sz w:val="32"/>
          <w:szCs w:val="32"/>
          <w:cs/>
        </w:rPr>
        <w:t>แล้วให้นักเรียนอ่านพร้อมกัน แล้วถามนักเรียนว่าคำที่ให้เป็นคำเป็นหรือคำตาย</w:t>
      </w:r>
    </w:p>
    <w:p w:rsidR="00670F1C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>๒</w:t>
      </w:r>
      <w:r w:rsidRPr="00F86390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อธิบายความหมายและลักษณะของคำเป็น คำตาย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0F1C" w:rsidRPr="00F26D04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26D04">
        <w:rPr>
          <w:rFonts w:ascii="TH SarabunPSK" w:hAnsi="TH SarabunPSK" w:cs="TH SarabunPSK"/>
          <w:sz w:val="32"/>
          <w:szCs w:val="32"/>
          <w:cs/>
        </w:rPr>
        <w:t>ให้นักเรียนทำกิจกรรมวิเคราะห์ชื่อ-นามสกุลตัวเอง</w:t>
      </w:r>
      <w:r w:rsidRPr="00F26D04">
        <w:rPr>
          <w:rFonts w:ascii="TH SarabunPSK" w:hAnsi="TH SarabunPSK" w:cs="TH SarabunPSK"/>
          <w:sz w:val="32"/>
          <w:szCs w:val="32"/>
        </w:rPr>
        <w:t xml:space="preserve">  </w:t>
      </w:r>
      <w:r w:rsidRPr="00F26D04">
        <w:rPr>
          <w:rFonts w:ascii="TH SarabunPSK" w:hAnsi="TH SarabunPSK" w:cs="TH SarabunPSK"/>
          <w:sz w:val="32"/>
          <w:szCs w:val="32"/>
          <w:cs/>
        </w:rPr>
        <w:t>ว่ามีคำเป็นกี่พยางค์</w:t>
      </w:r>
      <w:r w:rsidRPr="00F26D04">
        <w:rPr>
          <w:rFonts w:ascii="TH SarabunPSK" w:hAnsi="TH SarabunPSK" w:cs="TH SarabunPSK"/>
          <w:sz w:val="32"/>
          <w:szCs w:val="32"/>
        </w:rPr>
        <w:t xml:space="preserve">  </w:t>
      </w:r>
      <w:r w:rsidRPr="00F26D04">
        <w:rPr>
          <w:rFonts w:ascii="TH SarabunPSK" w:hAnsi="TH SarabunPSK" w:cs="TH SarabunPSK"/>
          <w:sz w:val="32"/>
          <w:szCs w:val="32"/>
          <w:cs/>
        </w:rPr>
        <w:t>คำตายกี่พยางค์ลงในสมุดแล้วสุ่มเลือกนักเรียนออกมาหน้าห้อง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86390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(จำนวน ๑๐ นาที)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ครูและนักเรียนร่วมกันสรุป</w:t>
      </w:r>
      <w:r w:rsidRPr="00F86390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และวิธีการจำแนก</w:t>
      </w:r>
      <w:r w:rsidRPr="00F26D04">
        <w:rPr>
          <w:rFonts w:ascii="TH SarabunPSK" w:hAnsi="TH SarabunPSK" w:cs="TH SarabunPSK" w:hint="cs"/>
          <w:color w:val="000000"/>
          <w:sz w:val="32"/>
          <w:szCs w:val="32"/>
          <w:cs/>
        </w:rPr>
        <w:t>ของคำเป็น คำตาย</w:t>
      </w:r>
      <w:r w:rsidRPr="00F26D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26D0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คาบที่ ๒ (จำนวน ๕๐ นาที)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ขั้นนำ (จำนวน ๑๐ นาที)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>๑</w:t>
      </w:r>
      <w:r w:rsidRPr="00F86390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ครูสุ่มนักเรียนทบทวนความรู้เรื่อง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คำเป็น คำตาย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โดยตั้งคำถามสำคัญ ดังนี้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>๑) 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86390">
        <w:rPr>
          <w:rFonts w:ascii="TH SarabunPSK" w:hAnsi="TH SarabunPSK" w:cs="TH SarabunPSK" w:hint="cs"/>
          <w:sz w:val="32"/>
          <w:szCs w:val="32"/>
          <w:cs/>
        </w:rPr>
        <w:t>คืออะไร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ab/>
        <w:t>๒) ให้นักเรียนยกตัวอย่างคำ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86390">
        <w:rPr>
          <w:rFonts w:ascii="TH SarabunPSK" w:hAnsi="TH SarabunPSK" w:cs="TH SarabunPSK" w:hint="cs"/>
          <w:sz w:val="32"/>
          <w:szCs w:val="32"/>
          <w:cs/>
        </w:rPr>
        <w:t>มาคนละ ๒ คำ</w:t>
      </w:r>
      <w:r w:rsidRPr="00F86390">
        <w:rPr>
          <w:rFonts w:ascii="TH SarabunPSK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(จำนวน ๓๐ นาที)</w:t>
      </w:r>
      <w:r w:rsidRPr="00F86390">
        <w:rPr>
          <w:rFonts w:ascii="TH SarabunPSK" w:hAnsi="TH SarabunPSK" w:cs="TH SarabunPSK" w:hint="cs"/>
          <w:sz w:val="32"/>
          <w:szCs w:val="32"/>
        </w:rPr>
        <w:tab/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ให้นักเรียนทำใบงานเรื่อง คำเป็น ตาย 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ขั้นสรุป (จำนวน ๑๐ นาที)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ครูและนักเรียนร่วมกัน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เฉลยใบงาน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>๑</w:t>
      </w:r>
      <w:r w:rsidRPr="00F86390">
        <w:rPr>
          <w:rFonts w:ascii="TH SarabunPSK" w:hAnsi="TH SarabunPSK" w:cs="TH SarabunPSK" w:hint="cs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ใบงาน เรื่อง คำเป็น คำตาย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670F1C" w:rsidRDefault="00670F1C" w:rsidP="00670F1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F86390">
        <w:rPr>
          <w:rFonts w:ascii="TH SarabunPSK" w:hAnsi="TH SarabunPSK" w:cs="TH SarabunPSK" w:hint="cs"/>
          <w:color w:val="000000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แบบประเมิน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ใบงาน </w:t>
      </w:r>
      <w:r w:rsidRPr="00F26D04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 คำเป็น คำตาย</w:t>
      </w:r>
    </w:p>
    <w:p w:rsidR="00670F1C" w:rsidRPr="00F86390" w:rsidRDefault="00670F1C" w:rsidP="00670F1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</w:t>
      </w:r>
      <w:r w:rsidRPr="00F86390">
        <w:rPr>
          <w:rFonts w:ascii="TH SarabunPSK" w:hAnsi="TH SarabunPSK" w:cs="TH SarabunPSK" w:hint="cs"/>
          <w:color w:val="000000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color w:val="000000"/>
          <w:sz w:val="32"/>
          <w:szCs w:val="32"/>
          <w:cs/>
        </w:rPr>
        <w:t>แบบ</w:t>
      </w:r>
      <w:r w:rsidRPr="00F86390">
        <w:rPr>
          <w:rFonts w:ascii="TH SarabunPSK" w:hAnsi="TH SarabunPSK" w:cs="TH SarabunPSK" w:hint="cs"/>
          <w:sz w:val="32"/>
          <w:szCs w:val="32"/>
          <w:cs/>
        </w:rPr>
        <w:t>สังเกตพฤติกรรมรายบุคคล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6390">
        <w:rPr>
          <w:rFonts w:ascii="TH SarabunPSK" w:hAnsi="TH SarabunPSK" w:cs="TH SarabunPSK" w:hint="cs"/>
          <w:sz w:val="32"/>
          <w:szCs w:val="32"/>
        </w:rPr>
        <w:tab/>
      </w:r>
      <w:r w:rsidRPr="00F86390">
        <w:rPr>
          <w:rFonts w:ascii="TH SarabunPSK" w:hAnsi="TH SarabunPSK" w:cs="TH SarabunPSK" w:hint="cs"/>
          <w:sz w:val="32"/>
          <w:szCs w:val="32"/>
          <w:cs/>
        </w:rPr>
        <w:t>๓</w:t>
      </w:r>
      <w:r w:rsidRPr="00F86390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86390">
        <w:rPr>
          <w:rFonts w:ascii="TH SarabunPSK" w:hAnsi="TH SarabunPSK" w:cs="TH SarabunPSK" w:hint="cs"/>
          <w:sz w:val="32"/>
          <w:szCs w:val="32"/>
          <w:cs/>
        </w:rPr>
        <w:t>แบบประเมินสมรรถนะรายบุคคล</w:t>
      </w: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670F1C" w:rsidRPr="00F86390" w:rsidRDefault="00670F1C" w:rsidP="00670F1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670F1C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670F1C" w:rsidRPr="00F86390" w:rsidRDefault="00670F1C" w:rsidP="00670F1C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แล้วขีด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670F1C" w:rsidRPr="00F86390" w:rsidRDefault="00670F1C" w:rsidP="00670F1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670F1C" w:rsidRPr="00F86390" w:rsidRDefault="00670F1C" w:rsidP="00670F1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670F1C" w:rsidRPr="00F86390" w:rsidRDefault="00670F1C" w:rsidP="00670F1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670F1C" w:rsidRPr="00F86390" w:rsidRDefault="00670F1C" w:rsidP="00670F1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670F1C" w:rsidRPr="00F86390" w:rsidRDefault="00670F1C" w:rsidP="00670F1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70F1C" w:rsidRPr="00F86390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670F1C" w:rsidRPr="00F86390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670F1C" w:rsidRPr="00F86390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   ................../................../.................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ระดับคุณภาพมากกว่า หรือเท่ากับระดับดีถือว่าผ่านเกณฑ์การประเมิน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670F1C" w:rsidRPr="00F86390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คำชี้แจง :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ผู้สอนสังเกตพฤติกรรมของนักเรียน และทำเครื่องหมาย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670F1C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670F1C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670F1C" w:rsidRPr="00F86390" w:rsidRDefault="00670F1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670F1C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1C" w:rsidRPr="00F86390" w:rsidRDefault="00670F1C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1C" w:rsidRPr="00F86390" w:rsidRDefault="00670F1C" w:rsidP="00EF011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670F1C" w:rsidRPr="00F86390" w:rsidRDefault="00670F1C" w:rsidP="00670F1C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๑๓-๑๕ คะแนน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๐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ระดับคุณภาพมากกว่า หรือเท่ากับระดับดีถือว่าผ่านเกณฑ์การประเมิน</w:t>
      </w: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670F1C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0F1C" w:rsidRPr="00F86390" w:rsidRDefault="00670F1C" w:rsidP="00670F1C">
      <w:pPr>
        <w:tabs>
          <w:tab w:val="left" w:pos="2370"/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แบบประเมินแผนที่ความคิด เรื่อง การสร้างคำ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126"/>
      </w:tblGrid>
      <w:tr w:rsidR="00670F1C" w:rsidRPr="00F86390" w:rsidTr="00EF0117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70F1C" w:rsidRPr="00F86390" w:rsidTr="00EF011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(๔)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670F1C" w:rsidRPr="00F86390" w:rsidTr="00EF01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ด้านเนื้อหา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การนำเสนอเนื้อหาเป็นไปตามลำดับขั้นตอนความถูกต้องของเนื้อหา และไม่เขียนทับเส้น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การนำเสนอเนื้อหาเป็นไปตามลำดับขั้นตอนความถูกต้องของเนื้อหา แต่เขียนทับเส้น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การนำเสนอเนื้อหาไม่เป็นไปตามลำดับขั้นตอนความถูกต้องของเนื้อหา และไม่เขียนทับเส้น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การนำเสนอเนื้อหาไม่เป็นไปตามลำดับขั้นตอนความถูกต้องของเนื้อหา และเขียนทับเส้น</w:t>
            </w:r>
          </w:p>
        </w:tc>
      </w:tr>
      <w:tr w:rsidR="00670F1C" w:rsidRPr="00F86390" w:rsidTr="00EF0117">
        <w:trPr>
          <w:trHeight w:val="4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ด้านรูปแบบ</w:t>
            </w: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เขียนความคิดรวบยอดหลักไว้ตรงกลางหน้ากระดาษตัวใหญ่ ความคิดที่สำคัญรองลงมาไปอยู่บริเวณริมขอบ โดยทุกกิ่งเริ่มค่อย ๆ เรียวเล็กลงตามลำดับความสำคัญ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เขียนความคิดรวบยอดหลักไว้ตรงกลางหน้ากระดาษตัวใหญ่ ความคิดที่สำคัญรองลงมาไปอยู่บริเวณริมขอบ โดยบางกิ่งเริ่มเส้นใหญ่แล้วค่อยเรียวเล็กลง</w:t>
            </w:r>
          </w:p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เขียนความคิดรวบยอดหลักไว้ตรงกลางหน้ากระดาษตัวใหญ่ ความคิดที่สำคัญรองลงมาไปอยู่บริเวณริมขอบ แต่ขนาดของกิ่งเท่ากันทุกกิ่ง</w:t>
            </w:r>
          </w:p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เขียนความคิดรวบยอดหลักไม่อยู่ตรงกลางหน้ากระดาษตัวใหญ่ ไม่มีการจัดลำดับความคิดที่สำคัญรองลงมาให้ไปอยู่บริเวณริมขอบ และขนาดของกิ่งเท่ากันทุกกิ่ง</w:t>
            </w:r>
          </w:p>
        </w:tc>
      </w:tr>
      <w:tr w:rsidR="00670F1C" w:rsidRPr="00F86390" w:rsidTr="00EF0117">
        <w:trPr>
          <w:trHeight w:val="2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ด้านการใช้สัญลักษณ์</w:t>
            </w:r>
          </w:p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ใช้เครื่องหมาย รูปภาพ และสัญลักษณ์ได้ถูกต้องและครบถ้วน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ใช้เครื่องหมาย รูปภาพ และสัญลักษณ์ได้ถูกต้อง แต่ไม่ครบถ้วน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ใช้เครื่องหมาย รูปภาพ และสัญลักษณ์ได้ไม่ถูกต้องและไม่ครบถ้วน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ไม่ใช้เครื่องหมาย รูปภาพ และสัญลักษณ์ในชิ้นงาน</w:t>
            </w:r>
          </w:p>
        </w:tc>
      </w:tr>
      <w:tr w:rsidR="00670F1C" w:rsidRPr="00F86390" w:rsidTr="00EF0117">
        <w:trPr>
          <w:trHeight w:val="16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ด้านการใช้สี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ใช้สีที่ช่วยจดจำ เพลินตา สีเดียวตลอดกิ่ง แต่ละกิ่งสีไม่ซ้ำกัน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ใช้สีที่ช่วยจดจำ เพลินตา สีเดียวตลอดกิ่ง แต่บางกิ่งใช้สีซ้ำกัน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ใช้สีที่ช่วยจดจำ เพลินตา แต่คนละสีในกิ่งเดียวกัน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ไม่ใช้สีที่ช่วยจดจำหรือช่วยให้เพลินตา</w:t>
            </w:r>
          </w:p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F1C" w:rsidRPr="00F86390" w:rsidTr="00EF0117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ด้านความตรงต่อเวลา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ส่งผลงานครบถ้วน ตรงตามเวลาที่กำหนด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ส่งผลงานครบถ้วน แต่ช้ากว่าเวลาที่กำหนด ๑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๒ 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ส่งผลงานครบถ้วน แต่ช้ากว่าเวลาที่กำหนด ๓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๔ วัน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ส่งผลงานครบถ้วน แต่ช้ากว่าเวลาที่กำหนด ๕ วันขึ้นไป</w:t>
            </w:r>
          </w:p>
        </w:tc>
      </w:tr>
    </w:tbl>
    <w:p w:rsidR="00670F1C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0F1C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เกณฑ์การประเมินการผ่าน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70F1C" w:rsidRPr="00F86390" w:rsidTr="00EF01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670F1C" w:rsidRPr="00F86390" w:rsidTr="00EF01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670F1C" w:rsidRPr="00F86390" w:rsidTr="00EF01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70F1C" w:rsidRPr="00F86390" w:rsidTr="00EF01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70F1C" w:rsidRPr="00F86390" w:rsidTr="00EF01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670F1C" w:rsidRPr="00F86390" w:rsidTr="00EF01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ต่ำกว่า ๑๒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1C" w:rsidRPr="00F86390" w:rsidRDefault="00670F1C" w:rsidP="00EF0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ไม่ผ่านเกณฑ์ขั้นต่ำที่กำหนด</w:t>
            </w:r>
          </w:p>
        </w:tc>
      </w:tr>
    </w:tbl>
    <w:p w:rsidR="00670F1C" w:rsidRPr="00F86390" w:rsidRDefault="00670F1C" w:rsidP="00670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0F1C" w:rsidRPr="00F86390" w:rsidRDefault="00670F1C" w:rsidP="0067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0F1C" w:rsidRPr="00F86390" w:rsidRDefault="00670F1C" w:rsidP="00670F1C">
      <w:pPr>
        <w:rPr>
          <w:rFonts w:ascii="TH SarabunPSK" w:hAnsi="TH SarabunPSK" w:cs="TH SarabunPSK"/>
          <w:sz w:val="32"/>
          <w:szCs w:val="32"/>
        </w:rPr>
      </w:pPr>
    </w:p>
    <w:p w:rsidR="00670F1C" w:rsidRPr="00F86390" w:rsidRDefault="00670F1C" w:rsidP="00670F1C">
      <w:pPr>
        <w:rPr>
          <w:rFonts w:ascii="TH SarabunPSK" w:hAnsi="TH SarabunPSK" w:cs="TH SarabunPSK"/>
        </w:rPr>
      </w:pPr>
    </w:p>
    <w:p w:rsidR="00670F1C" w:rsidRDefault="00670F1C" w:rsidP="00670F1C">
      <w:pPr>
        <w:jc w:val="center"/>
      </w:pPr>
    </w:p>
    <w:sectPr w:rsidR="00670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1C"/>
    <w:rsid w:val="00670F1C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1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670F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670F1C"/>
  </w:style>
  <w:style w:type="table" w:styleId="TableGrid">
    <w:name w:val="Table Grid"/>
    <w:basedOn w:val="TableNormal"/>
    <w:uiPriority w:val="59"/>
    <w:rsid w:val="0067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1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670F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670F1C"/>
  </w:style>
  <w:style w:type="table" w:styleId="TableGrid">
    <w:name w:val="Table Grid"/>
    <w:basedOn w:val="TableNormal"/>
    <w:uiPriority w:val="59"/>
    <w:rsid w:val="0067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2023-04-10T05:27:00Z</dcterms:created>
  <dcterms:modified xsi:type="dcterms:W3CDTF">2023-04-10T05:27:00Z</dcterms:modified>
</cp:coreProperties>
</file>