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4" w:rsidRDefault="00E30C5C" w:rsidP="00E30C5C">
      <w:pPr>
        <w:jc w:val="center"/>
      </w:pPr>
      <w:r w:rsidRPr="00B560C7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B37082E" wp14:editId="29419ACA">
            <wp:extent cx="461810" cy="756618"/>
            <wp:effectExtent l="0" t="0" r="0" b="5715"/>
            <wp:docPr id="44" name="รูปภาพ 44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รงเรียนสาธิตมหาวิทยาลัยราชภัฏสวนสุนันทารับสมัครสอบแข่งขันบุคคลเข้ารับราชการ  จำนวน 10 อัตรา - jobbk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23" t="9612" r="32777" b="8317"/>
                    <a:stretch/>
                  </pic:blipFill>
                  <pic:spPr bwMode="auto">
                    <a:xfrm>
                      <a:off x="0" y="0"/>
                      <a:ext cx="463756" cy="75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0C5C" w:rsidRPr="00B560C7" w:rsidRDefault="00E30C5C" w:rsidP="00E30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แผนการจัดการเรียนรู้</w:t>
      </w:r>
    </w:p>
    <w:p w:rsidR="00E30C5C" w:rsidRPr="00B560C7" w:rsidRDefault="00E30C5C" w:rsidP="00E30C5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กลุ่มสาระการเรียนรู้ภาษาไทย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โรงเรียนสาธิตมหาวิทยาลัยราชภัฏสวนสุนันทา</w:t>
      </w:r>
    </w:p>
    <w:p w:rsidR="00E30C5C" w:rsidRPr="00B560C7" w:rsidRDefault="00E30C5C" w:rsidP="00E30C5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รายวิชา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ภาษาไทยพื้นฐาน (ท๒๑๑๐๒) </w:t>
      </w:r>
      <w:r w:rsidRPr="00B560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 ๒ ปีการศึกษา ๒๕๖๕</w:t>
      </w:r>
    </w:p>
    <w:p w:rsidR="00E30C5C" w:rsidRPr="00B560C7" w:rsidRDefault="00E30C5C" w:rsidP="00E30C5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หน่วยการเรียนรู้ที่ ๒ เรื่อง ราชาธิราช ตอน สมิงพระรามอาสา</w:t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ชั้นมัธยมศึกษาปีที่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E30C5C" w:rsidRPr="00B560C7" w:rsidRDefault="00E30C5C" w:rsidP="00E30C5C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B560C7">
        <w:rPr>
          <w:rFonts w:ascii="TH SarabunPSK" w:hAnsi="TH SarabunPSK" w:cs="TH SarabunPSK" w:hint="cs"/>
          <w:b/>
          <w:bCs/>
          <w:color w:val="FF0000"/>
          <w:sz w:val="32"/>
          <w:szCs w:val="32"/>
        </w:rPr>
        <w:t xml:space="preserve">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คำพ้อง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เวลาเรียน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  </w:t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๕๐ นาที  จำนวน ๑ คาบ</w:t>
      </w:r>
    </w:p>
    <w:p w:rsidR="00E30C5C" w:rsidRPr="00B560C7" w:rsidRDefault="00E30C5C" w:rsidP="00E30C5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60C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AA28AF" wp14:editId="6FE7A35A">
                <wp:simplePos x="0" y="0"/>
                <wp:positionH relativeFrom="column">
                  <wp:posOffset>-171450</wp:posOffset>
                </wp:positionH>
                <wp:positionV relativeFrom="paragraph">
                  <wp:posOffset>381635</wp:posOffset>
                </wp:positionV>
                <wp:extent cx="6432550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hrough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3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30.05pt" to="4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" strokecolor="black [3213]" strokeweight="1pt">
                <w10:wrap type="through"/>
              </v:line>
            </w:pict>
          </mc:Fallback>
        </mc:AlternateContent>
      </w:r>
      <w:bookmarkStart w:id="0" w:name="_GoBack"/>
      <w:bookmarkEnd w:id="0"/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Style w:val="apple-tab-span"/>
          <w:rFonts w:ascii="TH SarabunPSK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อาจารย์ประจำวิชา อาจารย์ภาคภูมิ  คล้ายทอง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 เข้าใจธรรมชาติของภาษาและหลักภาษาไทย การเปลี่ยนแปลงของภาษาและพลังของภาษา ภูมิปัญญาทางภาษา และรักษาภาษาไทยไว้เป็นสมบัติของชาติ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ตัวชี้วัด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 ๔.๑ ม.๑/๒ สร้างคำในภาษาไทย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นักเรียนสามารถอธิบายลักษณะคำพ้องรูป คำพ้องเสียง คำพ้องทั้งรูปและเสียง และคำพ้องความหมาย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ทักษะ / 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นักเรียนสามารถวิเคราะห์ความแตกต่างของคำพ้องรูป คำพ้องเสียง คำพ้องทั้งรูปและเสียง และคำพ้องความหมาย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คือคำที่มีการเขียนหรืออ่านออกเสียงเหมือนกัน แบ่งเป็น 3 ชนิดคือ คำพ้องรูปและคำพ้องเสียง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คำพ้องรูป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คือ คำที่เขียนเหมือนกัน แต่ออกเสียงต่างกันและมีความหมายต่างกัน 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คำพ้องเสียง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คือ คำที่อ่านออกเสียงเหมือนกัน แต่เขียนต่างกัน และมีความหมายต่างกัน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คำพ้องทั้งรูปและเสียง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เรียกอีกอย่างหนึ่งว่า คำหลายความหมาย ซึ่งหมายถึง คำที่มีรูปเหมือนกัน อ่านออกเสียงอย่างเดียวกัน แต่มีความหมายหลายอย่างแล้วแต่จะนำไปใช้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คำพ้องรูป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คำพ้องเสียง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คำพ้องทั้งรูปและเสียง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คำพ้องความหมาย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คุณลักษณะอันพึงประสงค์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นักเรียนใฝ่เรียนรู้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สมรรถนะสำคัญ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ความสามารถในการคิด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กระบวนการจัดการเรียนรู้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๑ (จำนวน ๕๐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ครูใช้วิธีการสอนแบบอุปนัย โดยยกตัวอย่างบทประพันธ์ต่อไปนี้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ให้นักเรียนวิเคราะห์ว่ามีกลวิธีทางหลักภาษาอย่างไรที่เด่นชัด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แนวคำตอบ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b/>
          <w:bCs/>
          <w:i/>
          <w:iCs/>
          <w:color w:val="000000"/>
          <w:sz w:val="32"/>
          <w:szCs w:val="32"/>
        </w:rPr>
        <w:t>      </w:t>
      </w:r>
    </w:p>
    <w:p w:rsidR="00E30C5C" w:rsidRPr="00E54C76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บทประพันธ์หมายเลขที่ ๑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มีการใช้กลวิธีทางหลักภาษา คือ คำพ้องรูป ที่มีลักษณะรูปของคำเขียนเหมือนกัน ได้แก่คำว่า </w:t>
      </w:r>
      <w:r w:rsidRPr="00E54C76">
        <w:rPr>
          <w:rFonts w:ascii="TH SarabunPSK" w:eastAsia="Times New Roman" w:hAnsi="TH SarabunPSK" w:cs="TH SarabunPSK"/>
          <w:i/>
          <w:iCs/>
          <w:color w:val="000000"/>
          <w:sz w:val="32"/>
          <w:szCs w:val="32"/>
          <w:cs/>
        </w:rPr>
        <w:t>เพลา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และคำว่า </w:t>
      </w:r>
      <w:r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สระ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 xml:space="preserve"> แต่ความหมายแตกต่างกัน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บทประพันธ์หมายเลขที่ ๒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มีการใช้กลวิธีทางหลักภาษา คือ คำพ้องเสียง ที่มีลักษณะออกเสียงคำเหมือนกัน 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ได้แก่คำว่า พัด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พัทธ์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พัฒน์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ภัตต์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พัสตร์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พัชร์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,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ภัสม์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และความหมายแตกต่างกัน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นักเรียนวิเคราะห์จากบทประพันธ์ข้างต้น เนื้อหาสาระการเรียนรู้วันนี้คือเรื่องอะไร โดยครูเชื่อมโยงเข้าสู่เนื้อหาการเรียนรู้ เรื่อง คำพ้อง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ครูอธิบายเนื้อหา คำพ้อง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:rsidR="00E30C5C" w:rsidRPr="00B560C7" w:rsidRDefault="00E30C5C" w:rsidP="00E30C5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คำพ้อง มีหลักการสอนดังนี้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๑) ครูสอบถามนักเรียนว่าจากชื่อเรื่อง คำพ้อง คำว่า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แปลว่าอะไร โดยครูยกตัวอย่างประโยคว่า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อาจารย์ทุกคน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มีความคิดเห็นพ้องกันว่า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ม.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เป็นคนเก่ง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  <w:t> 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แนวคำตอบ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พ้อง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มีความหมายว่า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เหมือน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”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สรุป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คำว่า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”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จึงเป็นคำที่มีลักษณะเหมือนกันในลักษณะใดลักษณะหนึ่ง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๒) ครูอธิบายคำพ้องมี ๔ ประเภท ได้แก่ ๑. คำพ้องรูป ๒. คำพ้องเสียง ๓. คำพ้องทั้งรูปและเสียง ๔. คำพ้องความหมาย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๓) ครูอธิบายลักษณะของคำพ้อง ที่ควรสังเกตในแต่ละคำมี ๓ ประการ ได้แก่  ๑. รูปเขียน ๒. เสียง ๓. ความหมาย โดยครูให้นักเรียนพูดลักษณะทั้ง ๓ ประการ พร้อม ๆ 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i/>
          <w:iCs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ครูอธิบายเนื้อหา คำพ้องรูป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๒.๑ ครูตั้งคำถามว่า นักเรียนคิดว่าคำพ้องรูปมีลักษณะอย่างไรร่วมกันอภิปราย และครูเชื่อมโยงเข้าสู่การอธิบายคำพ้องรูป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คำที่เขียนเหมือนกัน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แต่ออกเสียงแตกต่างกันและความหมายต่างกัน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๒.๒ ครูยกตัวอย่างประโยคให้นักเรียนวิเคราะห์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เพลาเช้าอากาศดีมาก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เพลาเกวียนของฉันหัก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ฉันไปซื้อยาถ่ายพยาธิ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หลวงพ่อมีอายุมากแล้ว มีโรคาพยาธิมาเบียดเบียน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ร้านสระผม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สระน้ำ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สระในภาษาไทย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แนวคำตอบ</w:t>
      </w:r>
    </w:p>
    <w:p w:rsidR="00E30C5C" w:rsidRPr="00B560C7" w:rsidRDefault="00E30C5C" w:rsidP="00E30C5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lastRenderedPageBreak/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เพลา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เพลา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 เวลา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เพลา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จากประโยคที่สอง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เพ-ลา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 แกนสำหรับให้ล้อหมุน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พยาธิ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พะ-ยาด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 สัตว์ไม่มีกระดูก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สันหลังชนิดหนึ่ง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พยาธิ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จากประโยคที่สอง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พะ-ยา-ทิ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 ความเจ็บไข้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สระ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 ชำระล้าง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สระ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จากประโยคที่สอง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 แอ่งน้ำ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สระ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จากประโยคที่สาม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สะ-หระ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เช่น 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า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นักเรียนร่วมกันสรุปลักษณะของคำพ้องรูป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 รูปเขียนเหมือนกัน อ่านออกเสียงต่างกัน และความหมายแตกต่างกัน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๒ (จำนวน ๕๐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ครูทบทวนความรู้เดิม เรื่อง คำพ้องรูป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ครูอธิบายเนื้อหา คำพ้องเสียง ดังต่อไปนี้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๑.๑ ครูตั้งคำถามว่า นักเรียนคิดว่าคำพ้องเสียงมีลักษณะอย่างไรร่วมกันอภิปราย และครูเชื่อมโยงเข้าสู่การอธิบายคำพ้องเสียง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คำที่ออกเสียงเหมือนกัน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แต่เขียนแตกต่างกัน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และความหมายต่างกัน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๑.๒ ครูยกตัวอย่างประโยคให้นักเรียนวิเคราะห์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เขาเอาน้ำที่ใช้ล้าง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รถ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ไป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รด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น้ำต้นไม้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ข้า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ทาสบริวารทุกคนมีคุณ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ค่า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ไม่สำควรลงโทษด้วยการ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ฆ่า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คุณ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ย่า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ตัด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หญ้า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ที่สนาม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แนวคำตอบ</w:t>
      </w:r>
    </w:p>
    <w:p w:rsidR="00E30C5C" w:rsidRPr="00B560C7" w:rsidRDefault="00E30C5C" w:rsidP="00E30C5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รถ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จากประโยคคำที่สอง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รด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ข้า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จากประโยคคำที่สอง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ฆ่า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จากประโยคคำที่สาม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ย่า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ย่า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หญ้า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จากประโยคคำที่สอง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“”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นักเรียนร่วมกันสรุปลักษณะของคำพ้องเสียง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 คำที่ออกเสียงเหมือนกันแต่เขียนแตกต่างกัน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และความหมายต่างกัน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นักเรียนร่วมกันทำข้อสอบเรื่อง คำพ้องรูป และคำพ้อง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๓ (จำนวน ๕๐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E30C5C" w:rsidRPr="00241F10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ครูทบทวนความรู้เดิม เรื่อง คำพ้องรูปและคำพ้องเสียง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๑. ครูอธิบายเนื้อหา คำพ้องทั้งรูปและเสียง ดังต่อไปนี้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๑.๑ ครูตั้งคำถามว่า นักเรียนคิดว่าคำพ้องรูปและเสียงมีจริงหรือไม่ มีลักษณะอย่างไรร่วมกันอภิปราย และครูเชื่อมโยงเข้าสู่ การอธิบายคำพ้องทั้งรูปและเสียง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คำที่รูปเขียนเหมือนกัน      ออกเสียงเหมือนกัน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แต่ความหมายแตกต่างกันแล้วแต่การนำไปใช้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๑.๒ ครูยกตัวอย่างประโยคให้นักเรียนวิเคราะห์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เด็กที่มัดผม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จุก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กินไปเล่นไปจน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จุก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ท้อง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ตา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เตือนฉันว่าไม่ควรเอามือขยี้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ตา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ab/>
        <w:t>เจ้าหน้าที่กำลัง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วัด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ความกว้างของศาลา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u w:val="single"/>
          <w:cs/>
        </w:rPr>
        <w:t>วัด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แนวคำตอบ</w:t>
      </w:r>
    </w:p>
    <w:p w:rsidR="00E30C5C" w:rsidRPr="00B560C7" w:rsidRDefault="00E30C5C" w:rsidP="00E30C5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จุก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จุก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จุก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จากประโยคคำที่สอง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จุก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ตา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ตา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ตา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จากประโยคคำที่สอง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ตา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จากประโยคคำแรก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จากประโยคคำที่สอง อ่านออกเสียงว่า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วัด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แปลว่า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นักเรียนร่วมกันสรุปลักษณะของคำพ้องทั้งรูปและเสียง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 คำที่รูปเขียนเหมือนกัน ออกเสียงเหมือนกัน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แต่ความหมายแตกต่างกันแล้วแต่การนำไปใช้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คาบที่ ๔ (จำนวน ๕๐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ขั้นนำ (จำนวน ๑๐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ครูทบทวนความรู้เดิม เรื่อง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พ้องทั้งรูปและเสียง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ขั้นสอน (จำนวน ๓๐ นาที)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ครูอธิบายเนื้อหา คำพ้องความหมาย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๒.๑ ครูตั้งคำถามว่า นักเรียนรู้หรือไม่ว่าคำพ้องความหมายเรียกแบบใดได้อีกบ้าง (คำตอบ: คำพ้องความหมาย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คำพ้องความ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คำไวพจน์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การหลากคำ) และนักเรียนคิดว่าคำพ้องความหมายจะมีลักษณะคำ</w:t>
      </w:r>
      <w:r w:rsidRPr="00B560C7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อย่างไรครูเชื่อมโยงเข้าสู่การอธิบายคำพ้องความหมาย</w:t>
      </w:r>
      <w:r w:rsidRPr="00B560C7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คือ</w:t>
      </w:r>
      <w:r w:rsidRPr="00B560C7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pacing w:val="2"/>
          <w:sz w:val="32"/>
          <w:szCs w:val="32"/>
          <w:cs/>
        </w:rPr>
        <w:t>คำที่รูปเขียนแตกต่างกัน ออกเสียงเขียนแตกต่างกัน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แต่ความหมายเหมือนกัน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๒.๒ ครูยกตัวอย่างคำให้นักเรียนวิเคราะห์ ดังต่อไปนี้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674"/>
        <w:gridCol w:w="567"/>
        <w:gridCol w:w="555"/>
        <w:gridCol w:w="683"/>
      </w:tblGrid>
      <w:tr w:rsidR="00E30C5C" w:rsidRPr="00B560C7" w:rsidTr="00EF0117">
        <w:trPr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ผู้หญิง</w:t>
            </w:r>
          </w:p>
        </w:tc>
      </w:tr>
      <w:tr w:rsidR="00E30C5C" w:rsidRPr="00B560C7" w:rsidTr="00EF011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นงเยาว์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บังอร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สตรี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นารี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กัลยา</w:t>
            </w:r>
          </w:p>
        </w:tc>
      </w:tr>
    </w:tbl>
    <w:tbl>
      <w:tblPr>
        <w:tblpPr w:leftFromText="180" w:rightFromText="180" w:vertAnchor="text" w:horzAnchor="page" w:tblpX="5880" w:tblpY="-8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1"/>
        <w:gridCol w:w="712"/>
        <w:gridCol w:w="690"/>
      </w:tblGrid>
      <w:tr w:rsidR="00E30C5C" w:rsidRPr="00B560C7" w:rsidTr="00EF0117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คำพูด</w:t>
            </w:r>
          </w:p>
        </w:tc>
      </w:tr>
      <w:tr w:rsidR="00E30C5C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วาจา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วจี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พจนา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วัจนะ</w:t>
            </w:r>
          </w:p>
        </w:tc>
      </w:tr>
    </w:tbl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แนวคำตอบ</w:t>
      </w:r>
    </w:p>
    <w:p w:rsidR="00E30C5C" w:rsidRPr="00B560C7" w:rsidRDefault="00E30C5C" w:rsidP="00E30C5C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ผู้หญิง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มีคำที่ความหมายเหมือนกันคือ นงเยาว์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บังอร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สตรี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นารี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กัลยา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คำว่า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>  “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คำพูด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”   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มีคำที่ความหมายเหมือนกันคือ วาจา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วจี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พจนา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 xml:space="preserve">, 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  <w:cs/>
        </w:rPr>
        <w:t>วัจนะ</w:t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i/>
          <w:i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นักเรียนร่วมกันสรุปลักษณะของคำพ้องทั้งรูปและเสียง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คือ คำที่ที่รูปเขียนแตกต่างกัน ออกเสียงเขียนแตกต่างกัน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แต่ความหมายเหมือนกัน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๓. นักเรียนร่วมกันทำข้อสอบเรื่อง คำพ้องทั้งรูปและเสียง และคำพ้องความหมาย จำนวน ๒ ข้อ และร่วมกันอภิปรายเฉลยข้อสอบ ครูเป็นผู้ชี้แนะโดยใช้สื่อ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Power Point 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รูปแบบข้อสอบ เรื่องคำพ้องทั้งรูปและสียง และคำพ้องความหมาย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คำใดมีความหมายเหมือนกับคำว่า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ญาติ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สหาย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วงศ์วาน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ค.</w:t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ยาตรา</w:t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มิตร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ข้อใดมีลักษณะคำพ้องทั้งรูปและเสียงอยู่ในประโยค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ก. ไก่ขันยามเช้าจึงรีบหยิบขันไปอาบน้ำ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ข. สตรีผู้นี้คือนารีที่งามที่สุดในประเทศ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ค. พี่ชอบดูพระจันทร์ใต้ต้นจันทน์ทุกคืน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ง. น้องทำแก้วหลุดมือ แก้วจึงแตกละเอียด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ขั้นสรุป (๑๐ นาที)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นักเรียนร่วมกันทำแบบฝึกทักษะเรื่อง คำพ้อง และร่วมกันอภิปรายเฉลยแบบฝึกทักษะ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นักเรียนร่วมกันสรุปเรื่อง คำพ้องรูป คำพ้องเสียง คำพ้องทั้งรูปและเสียง และคำพ้องความหมาย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แนวทางการสรุปลักษณะคำพ้องประเภทต่าง ๆ</w:t>
      </w:r>
    </w:p>
    <w:tbl>
      <w:tblPr>
        <w:tblW w:w="0" w:type="auto"/>
        <w:tblInd w:w="2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926"/>
        <w:gridCol w:w="636"/>
        <w:gridCol w:w="1212"/>
      </w:tblGrid>
      <w:tr w:rsidR="00E30C5C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คำพ้อง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รูปเขียน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เสียง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ความหมาย</w:t>
            </w:r>
          </w:p>
        </w:tc>
      </w:tr>
      <w:tr w:rsidR="00E30C5C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คำพ้องรูป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</w:tr>
      <w:tr w:rsidR="00E30C5C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คำพ้องเสียง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</w:tr>
      <w:tr w:rsidR="00E30C5C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คำพ้องทั้งรูปและเสียง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</w:tr>
      <w:tr w:rsidR="00E30C5C" w:rsidRPr="00B560C7" w:rsidTr="00EF01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คำพ้องความหมาย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sz w:val="32"/>
                <w:szCs w:val="3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✓</w:t>
            </w:r>
          </w:p>
        </w:tc>
      </w:tr>
    </w:tbl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นักเรียนร่วมกันตอบคำถามว่า ประโยชน์ของการเรียนคำพ้องมีอะไรบ้าง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แนวคำตอบ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ประโยชน์ที่จะนำความรู้เรื่องคำพ้องไปใช้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๑. สามารถสื่อสาร หรือวิเคราะห์ความหมายของคำในประโยคได้ตรงวัตถุประสงค์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ทราบคำในภาษาไทยอย่างหลากหลายความหมาย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สามารถนำกลวิธีเรื่องคำพ้อง ไปแต่งบทประพันธ์ได้อย่างไพเราะมากยิ่งขึ้น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สื่อการเรียนรู้</w:t>
      </w:r>
    </w:p>
    <w:p w:rsidR="00E30C5C" w:rsidRPr="00B560C7" w:rsidRDefault="00E30C5C" w:rsidP="00E30C5C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๑.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PowerPoint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ข้อสอบ เรื่อง คำพ้อง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การวัดและการประเมินผล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แบบฝึกทักษะเรื่อง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สังเกตพฤติกรรมรายบุคคล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เครื่องมือวัดและประเมินผล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แบบประเมินแบบฝึกทักษะเรื่อง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คำพ้อง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  <w:cs/>
        </w:rPr>
        <w:tab/>
        <w:t>๒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แบบสังเกตพฤติกรรมรายบุคคล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แหล่งการเรียนรู้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สถาบันพัฒนาคุณภาพวิชาการ (พว.). ๒๕๕๘.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หนังสือเรียนรายวิชาภาษาไทยพื้นฐาน ภาษาไทย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หลักภาษา และการใช้ภาษา ชั้นมัธยมศึกษาปีที่ ๑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.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กรุงเทพฯ: พัฒนาคุณภาพวิชาการ (พว.).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อินเทอร์เน็ต</w:t>
      </w:r>
    </w:p>
    <w:p w:rsidR="00E30C5C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lastRenderedPageBreak/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บันทึกผลหลังการจัดกิจกรรมการเรียนรู้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ด้านความรู้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K)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ด้านทักษะกระบวนการ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ด้านคุณลักษณะอันพึงประสงค์ (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A)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ปัญหา และอุปสรรค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ข้อเสนอแนะ แนวทางในการแก้ไขปัญหา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ลงชื่อ......................................................................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    (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อาจารย์ภาคภูมิ</w:t>
      </w:r>
      <w:proofErr w:type="gramStart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คล้ายทอง</w:t>
      </w:r>
      <w:proofErr w:type="gramEnd"/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   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C5C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C5C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แบบสังเกตพฤติกรรมรายบุคคล</w:t>
      </w:r>
    </w:p>
    <w:p w:rsidR="00E30C5C" w:rsidRPr="00B560C7" w:rsidRDefault="00E30C5C" w:rsidP="00E30C5C">
      <w:pPr>
        <w:spacing w:after="0" w:line="240" w:lineRule="auto"/>
        <w:ind w:hanging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  <w:t>คำชี้แจง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: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ให้ผู้สอนสังเกตพฤติกรรมของนักเรียนระหว่างเรียน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แล้วขีด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ลงในช่องที่ตรงกับระดับคะแนน</w:t>
      </w:r>
    </w:p>
    <w:p w:rsidR="00E30C5C" w:rsidRPr="00B560C7" w:rsidRDefault="00E30C5C" w:rsidP="00E30C5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 คือ ดีมาก</w:t>
      </w:r>
    </w:p>
    <w:p w:rsidR="00E30C5C" w:rsidRPr="00B560C7" w:rsidRDefault="00E30C5C" w:rsidP="00E30C5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 คือ ดี</w:t>
      </w:r>
    </w:p>
    <w:p w:rsidR="00E30C5C" w:rsidRPr="00B560C7" w:rsidRDefault="00E30C5C" w:rsidP="00E30C5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 คือ พอใช้</w:t>
      </w:r>
    </w:p>
    <w:p w:rsidR="00E30C5C" w:rsidRPr="00B560C7" w:rsidRDefault="00E30C5C" w:rsidP="00E30C5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 คือ ต้องปรับปรุง</w:t>
      </w:r>
    </w:p>
    <w:p w:rsidR="00E30C5C" w:rsidRPr="00B560C7" w:rsidRDefault="00E30C5C" w:rsidP="00E30C5C">
      <w:pPr>
        <w:spacing w:after="0" w:line="240" w:lineRule="auto"/>
        <w:ind w:left="851" w:firstLine="58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E30C5C" w:rsidRPr="00B560C7" w:rsidTr="00EF011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ความรู้ความเข้าใจในเนื้อหา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E30C5C" w:rsidRPr="00B560C7" w:rsidTr="00EF011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</w:tr>
      <w:tr w:rsidR="00E30C5C" w:rsidRPr="00B560C7" w:rsidTr="00EF0117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1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ind w:left="360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ลงชื่อ.........................................................ผู้ประเมิน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   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................../................../.................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๑๓-๑๖ คะแนน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 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E30C5C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แบบประเมินสมรรถนะของผู้เรียน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ชื่อ..............................................นามสกุล................................................ระดับชั้น....................เลขที่.............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 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ผู้สอนสังเกตพฤติกรรมของนักเรียน และทำเครื่องหมาย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Segoe UI Symbol" w:eastAsia="Times New Roman" w:hAnsi="Segoe UI Symbol" w:cs="Segoe UI Symbol"/>
          <w:color w:val="000000"/>
          <w:sz w:val="32"/>
          <w:szCs w:val="32"/>
        </w:rPr>
        <w:t>✓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ลงในช่องที่กำหนดตามระดับคุณภาพ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714"/>
        <w:gridCol w:w="859"/>
        <w:gridCol w:w="850"/>
        <w:gridCol w:w="851"/>
        <w:gridCol w:w="992"/>
      </w:tblGrid>
      <w:tr w:rsidR="00E30C5C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E30C5C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ปรับปรุง</w:t>
            </w:r>
          </w:p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</w:t>
            </w: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๐)</w:t>
            </w:r>
          </w:p>
        </w:tc>
      </w:tr>
      <w:tr w:rsidR="00E30C5C" w:rsidRPr="00B560C7" w:rsidTr="00EF01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สามารถคิดวิเคราะห์และสังเคราะห์ได้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สามารถจำแนกข้อมูลได้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สามารถจัดหมวดหมู่ข้อมูลได้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สามารถอธิบายลักษณะของข้อมูลได้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30C5C" w:rsidRPr="00B560C7" w:rsidTr="00EF01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สามารถเปรียบเทียบลักษณะของข้อมูลได้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ลงชื่อ........................................ผู้ประเมิน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  <w:t xml:space="preserve">    (...............................................)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 วัน เดือน ปี ที่ประเมิน........../............../............</w:t>
      </w:r>
    </w:p>
    <w:p w:rsidR="00E30C5C" w:rsidRPr="00B560C7" w:rsidRDefault="00E30C5C" w:rsidP="00E30C5C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เกณฑ์การให้คะแนนระดับคุณภาพ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และสม่ำเสมอ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๓ คะแนน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พฤติกรรมที่ปฏิบัตินั้นชัดเจน และบ่อยครั้ง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๒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พฤติกรรมที่ปฏิบัติบางครั้ง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   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ให้คะแนน ๑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ไม่เคยปฏิบัติพฤติกรรมที่ปฏิบัตินั้นเลย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ให้คะแนน ๐ 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เกณฑ์การสรุป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ดีมาก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๑๓-๑๕ คะแนน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ดี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  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๙-๑๒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พอใช้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๑-๘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ปรับปรุง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หมายถึง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คะแนนรวม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คะแนน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แปลผล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ระดับคุณภาพมากกว่า หรือเท่ากับระดับดีถือว่าผ่านเกณฑ์การประเมิน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sz w:val="32"/>
          <w:szCs w:val="32"/>
        </w:rPr>
        <w:br/>
      </w:r>
    </w:p>
    <w:p w:rsidR="00E30C5C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แบบประเมินแบบฝึกทักษะเรื่อง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“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คำพ้อง</w:t>
      </w:r>
      <w:r w:rsidRPr="00B560C7">
        <w:rPr>
          <w:rFonts w:ascii="TH SarabunPSK" w:eastAsia="Times New Roman" w:hAnsi="TH SarabunPSK" w:cs="TH SarabunPSK" w:hint="cs"/>
          <w:sz w:val="32"/>
          <w:szCs w:val="32"/>
        </w:rPr>
        <w:t>”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คำชี้แจง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ให้ผู้สอนประเมินจากการทำใบงานของนักเรียน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ตอบถูก หมายถึง ๑ คะแนน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ตอบผิด หมายถึง ๐ คะแนน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เกณฑ์การประเมิน :</w:t>
      </w:r>
      <w:r w:rsidRPr="00B560C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ใบงานคะแนนเต็ม ๑๐ คะแนน ตั้งแต่ ๖ คะแนนขึ้นไปผ่านเกณฑ์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4827"/>
        <w:gridCol w:w="992"/>
        <w:gridCol w:w="1134"/>
        <w:gridCol w:w="1276"/>
      </w:tblGrid>
      <w:tr w:rsidR="00E30C5C" w:rsidRPr="00B560C7" w:rsidTr="00EF0117">
        <w:trPr>
          <w:trHeight w:val="5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ตอบถูก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ตอบผิด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5C" w:rsidRPr="00B560C7" w:rsidRDefault="00E30C5C" w:rsidP="00EF0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560C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คะแนนรวม</w:t>
            </w:r>
          </w:p>
        </w:tc>
      </w:tr>
      <w:tr w:rsidR="00E30C5C" w:rsidRPr="00B560C7" w:rsidTr="00EF0117">
        <w:trPr>
          <w:trHeight w:val="2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1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30C5C" w:rsidRPr="00B560C7" w:rsidTr="00EF0117">
        <w:trPr>
          <w:trHeight w:val="2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C5C" w:rsidRPr="00B560C7" w:rsidRDefault="00E30C5C" w:rsidP="00EF011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</w:t>
      </w: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ลงชื่อ.........................................................ผู้บันทึก</w:t>
      </w:r>
    </w:p>
    <w:p w:rsidR="00E30C5C" w:rsidRPr="00B560C7" w:rsidRDefault="00E30C5C" w:rsidP="00E30C5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560C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................../................../.................</w:t>
      </w:r>
    </w:p>
    <w:p w:rsidR="00E30C5C" w:rsidRDefault="00E30C5C" w:rsidP="00E30C5C">
      <w:pPr>
        <w:jc w:val="center"/>
      </w:pPr>
    </w:p>
    <w:sectPr w:rsidR="00E3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8AD"/>
    <w:multiLevelType w:val="multilevel"/>
    <w:tmpl w:val="2F6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1585"/>
    <w:multiLevelType w:val="multilevel"/>
    <w:tmpl w:val="7A22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C"/>
    <w:rsid w:val="00E30C5C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30C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E30C5C"/>
  </w:style>
  <w:style w:type="character" w:styleId="Hyperlink">
    <w:name w:val="Hyperlink"/>
    <w:basedOn w:val="DefaultParagraphFont"/>
    <w:uiPriority w:val="99"/>
    <w:semiHidden/>
    <w:unhideWhenUsed/>
    <w:rsid w:val="00E30C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5C"/>
  </w:style>
  <w:style w:type="paragraph" w:styleId="Footer">
    <w:name w:val="footer"/>
    <w:basedOn w:val="Normal"/>
    <w:link w:val="FooterChar"/>
    <w:uiPriority w:val="99"/>
    <w:unhideWhenUsed/>
    <w:rsid w:val="00E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30C5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E30C5C"/>
  </w:style>
  <w:style w:type="character" w:styleId="Hyperlink">
    <w:name w:val="Hyperlink"/>
    <w:basedOn w:val="DefaultParagraphFont"/>
    <w:uiPriority w:val="99"/>
    <w:semiHidden/>
    <w:unhideWhenUsed/>
    <w:rsid w:val="00E30C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5C"/>
  </w:style>
  <w:style w:type="paragraph" w:styleId="Footer">
    <w:name w:val="footer"/>
    <w:basedOn w:val="Normal"/>
    <w:link w:val="FooterChar"/>
    <w:uiPriority w:val="99"/>
    <w:unhideWhenUsed/>
    <w:rsid w:val="00E3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2023-04-10T05:19:00Z</dcterms:created>
  <dcterms:modified xsi:type="dcterms:W3CDTF">2023-04-10T05:20:00Z</dcterms:modified>
</cp:coreProperties>
</file>