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58" w:rsidRDefault="00952258" w:rsidP="004F7A83">
      <w:pPr>
        <w:spacing w:after="0" w:line="240" w:lineRule="auto"/>
        <w:jc w:val="center"/>
        <w:rPr>
          <w:rFonts w:ascii="TH SarabunPSK" w:hAnsi="TH SarabunPSK" w:cs="TH SarabunPSK"/>
          <w:lang w:bidi="th-TH"/>
        </w:rPr>
      </w:pPr>
      <w:r w:rsidRPr="00E257C4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74BD12B" wp14:editId="22A41B51">
            <wp:simplePos x="0" y="0"/>
            <wp:positionH relativeFrom="margin">
              <wp:posOffset>2642235</wp:posOffset>
            </wp:positionH>
            <wp:positionV relativeFrom="margin">
              <wp:posOffset>-415290</wp:posOffset>
            </wp:positionV>
            <wp:extent cx="382905" cy="672465"/>
            <wp:effectExtent l="0" t="0" r="0" b="0"/>
            <wp:wrapSquare wrapText="bothSides"/>
            <wp:docPr id="3" name="รูปภาพ 3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58" w:rsidRPr="00E257C4" w:rsidRDefault="00952258" w:rsidP="004F7A83">
      <w:pPr>
        <w:spacing w:after="0" w:line="240" w:lineRule="auto"/>
        <w:jc w:val="center"/>
        <w:rPr>
          <w:rFonts w:ascii="TH SarabunPSK" w:hAnsi="TH SarabunPSK" w:cs="TH SarabunPSK"/>
          <w:lang w:bidi="th-TH"/>
        </w:rPr>
      </w:pPr>
    </w:p>
    <w:p w:rsidR="00952258" w:rsidRPr="00E257C4" w:rsidRDefault="00952258" w:rsidP="004F7A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แผนการจัดการเรียนรู้ที่ </w:t>
      </w:r>
      <w:r w:rsidR="00EE3D1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๕</w:t>
      </w:r>
    </w:p>
    <w:p w:rsidR="00EE3D1E" w:rsidRDefault="009C3F7A" w:rsidP="00EE3D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๕</w:t>
      </w:r>
      <w:bookmarkStart w:id="0" w:name="_GoBack"/>
      <w:bookmarkEnd w:id="0"/>
      <w:r w:rsidR="00EE3D1E"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3D1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การเขียนโฆษณา</w:t>
      </w:r>
      <w:r w:rsidR="00EE3D1E" w:rsidRPr="00865D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3D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3D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3D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3D1E"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EE3D1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</w:t>
      </w:r>
      <w:r w:rsidR="00EE3D1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โน้มน้าวใจ</w:t>
      </w:r>
    </w:p>
    <w:p w:rsidR="00EE3D1E" w:rsidRPr="004F5149" w:rsidRDefault="00EE3D1E" w:rsidP="00EE3D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 ท๓๓๒๐๖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กลุ่มสาระการเรียนรู้ภาษาไทย</w:t>
      </w:r>
    </w:p>
    <w:p w:rsidR="00EE3D1E" w:rsidRPr="004F5149" w:rsidRDefault="00EE3D1E" w:rsidP="00EE3D1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4F514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๒๕๖๒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EE3D1E" w:rsidRPr="004F5149" w:rsidRDefault="00EE3D1E" w:rsidP="00EE3D1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อาจารย์ขวัญจิรา โพธิ์ทอง</w:t>
      </w:r>
    </w:p>
    <w:p w:rsidR="00952258" w:rsidRPr="00E257C4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257C4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8AADA" wp14:editId="237F180E">
                <wp:simplePos x="0" y="0"/>
                <wp:positionH relativeFrom="column">
                  <wp:posOffset>-7620</wp:posOffset>
                </wp:positionH>
                <wp:positionV relativeFrom="paragraph">
                  <wp:posOffset>80645</wp:posOffset>
                </wp:positionV>
                <wp:extent cx="6271260" cy="0"/>
                <wp:effectExtent l="0" t="0" r="3429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ECADC" id="ตัวเชื่อมต่อตรง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6.35pt" to="49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xvEQIAAOEDAAAOAAAAZHJzL2Uyb0RvYy54bWysU82O0zAQviPxDpbvNG2kLWzUdA9bLZcF&#10;VtrlAWZtp4lwbMtjmvbGDcSdB0AcOO2BE9m3yaMwdtqyCzdEDtZ4vpnP8/NlcbZtNdsoj401JZ9N&#10;ppwpI6xszLrkb28unr3gDAMYCdoaVfKdQn62fPpk0blC5ba2WirPiMRg0bmS1yG4IstQ1KoFnFin&#10;DIGV9S0Euvp1Jj10xN7qLJ9O51lnvXTeCoVI3tUI8mXiryolwpuqQhWYLjnVFtLp03kbz2y5gGLt&#10;wdWN2JcB/1BFC42hR49UKwjA3vvmL6q2Ed6ircJE2DazVdUIlXqgbmbTP7q5rsGp1AsNB91xTPj/&#10;aMXrzZVnjSx5zpmBllY09F+G/sfQfx/uPwz956H/Odx/Gvq7of8aob1NMd+G/iPL4wg7hwUxnZsr&#10;H4cgtubaXVrxDgnLHoHxgm4M21a+jeE0BbZNK9kdV6K2gQlyzvPns3xOmxMHLIPikOg8hpfKtiwa&#10;JdeNidOCAjaXGOLTUBxCotvYi0brtHFtWEdyPZ2eRGog4VUaApmto1GgWXMGek2KFsEnSrS6kTE9&#10;EuEOz7VnGyBRkRal7W6oXs40YCCAmkjfmFiDVGPo6Qm5R8UhhFdWju4ZFTH6qd6ROpX+6MnYxwqw&#10;HlMSFJkoQ5tYkkpa37f9e8jRurVyd+UPmyAdpbS95qNQH97JfvhnLn8BAAD//wMAUEsDBBQABgAI&#10;AAAAIQCzOKJq2wAAAAgBAAAPAAAAZHJzL2Rvd25yZXYueG1sTI/BTsMwEETvSPyDtUjcWqdRKWmI&#10;U0ElLr0RKuDoxksSYa+j2E2Tv2cRBzjuzOjtTLGbnBUjDqHzpGC1TEAg1d501Cg4vj4vMhAhajLa&#10;ekIFMwbYlddXhc6Nv9ALjlVsBEMo5FpBG2OfSxnqFp0OS98jsffpB6cjn0MjzaAvDHdWpkmykU53&#10;xB9a3eO+xfqrOjum3L1nTwedHefZVh/b9f7tMJJT6vZmenwAEXGKf2H4qc/VoeROJ38mE4RVsFil&#10;nGQ9vQfB/jbbrEGcfgVZFvL/gPIbAAD//wMAUEsBAi0AFAAGAAgAAAAhALaDOJL+AAAA4QEAABMA&#10;AAAAAAAAAAAAAAAAAAAAAFtDb250ZW50X1R5cGVzXS54bWxQSwECLQAUAAYACAAAACEAOP0h/9YA&#10;AACUAQAACwAAAAAAAAAAAAAAAAAvAQAAX3JlbHMvLnJlbHNQSwECLQAUAAYACAAAACEAfylcbxEC&#10;AADhAwAADgAAAAAAAAAAAAAAAAAuAgAAZHJzL2Uyb0RvYy54bWxQSwECLQAUAAYACAAAACEAszii&#10;atsAAAAIAQAADwAAAAAAAAAAAAAAAABrBAAAZHJzL2Rvd25yZXYueG1sUEsFBgAAAAAEAAQA8wAA&#10;AHMFAAAAAA==&#10;" strokeweight="1.5pt">
                <o:lock v:ext="edit" shapetype="f"/>
              </v:line>
            </w:pict>
          </mc:Fallback>
        </mc:AlternateContent>
      </w:r>
    </w:p>
    <w:p w:rsidR="009466A8" w:rsidRDefault="009466A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9466A8" w:rsidRPr="009466A8" w:rsidRDefault="009466A8" w:rsidP="004F7A8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9466A8">
        <w:rPr>
          <w:rFonts w:ascii="TH SarabunPSK" w:hAnsi="TH SarabunPSK" w:cs="TH SarabunPSK" w:hint="cs"/>
          <w:sz w:val="32"/>
          <w:szCs w:val="32"/>
          <w:cs/>
          <w:lang w:bidi="th-TH"/>
        </w:rPr>
        <w:t>๑. การเขียนโฆษณา โดยการโน้มน้าว</w:t>
      </w:r>
      <w:r w:rsidRPr="009466A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466A8">
        <w:rPr>
          <w:rFonts w:ascii="TH SarabunPSK" w:hAnsi="TH SarabunPSK" w:cs="TH SarabunPSK" w:hint="cs"/>
          <w:sz w:val="32"/>
          <w:szCs w:val="32"/>
          <w:cs/>
          <w:lang w:bidi="th-TH"/>
        </w:rPr>
        <w:t>และใช้ภาษาอย่างสร้างสรรค์</w:t>
      </w:r>
    </w:p>
    <w:p w:rsidR="00952258" w:rsidRPr="00E257C4" w:rsidRDefault="0095225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57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952258" w:rsidRDefault="00952258" w:rsidP="004F7A83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1494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นักเรียนสามารถ</w:t>
      </w:r>
      <w:r w:rsidR="00FA343D">
        <w:rPr>
          <w:rFonts w:ascii="TH SarabunPSK" w:hAnsi="TH SarabunPSK" w:cs="TH SarabunPSK"/>
          <w:sz w:val="32"/>
          <w:szCs w:val="32"/>
          <w:cs/>
          <w:lang w:bidi="th-TH"/>
        </w:rPr>
        <w:t>อธิบายหลักการเขียน</w:t>
      </w:r>
      <w:r w:rsidR="00677BA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ส่วนประกอบ และการใช้ภาษา</w:t>
      </w:r>
      <w:r w:rsidR="00103C14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="00FA343D">
        <w:rPr>
          <w:rFonts w:ascii="TH SarabunPSK" w:hAnsi="TH SarabunPSK" w:cs="TH SarabunPSK"/>
          <w:sz w:val="32"/>
          <w:szCs w:val="32"/>
          <w:cs/>
          <w:lang w:bidi="th-TH"/>
        </w:rPr>
        <w:t>โฆษณา</w:t>
      </w:r>
      <w:r w:rsidR="00FA343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101762" w:rsidRDefault="00952258" w:rsidP="004F7A83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นักเรียนสามารถ</w:t>
      </w:r>
      <w:r w:rsidR="00101762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วิเคราะห์ภาษาจากการเขียนโฆษณาได้</w:t>
      </w:r>
    </w:p>
    <w:p w:rsidR="00952258" w:rsidRPr="00A633CF" w:rsidRDefault="00101762" w:rsidP="004F7A83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นักเรียนสามารถ</w:t>
      </w:r>
      <w:r w:rsidR="00952258" w:rsidRPr="00A633CF">
        <w:rPr>
          <w:rFonts w:ascii="TH SarabunPSK" w:hAnsi="TH SarabunPSK" w:cs="TH SarabunPSK"/>
          <w:sz w:val="32"/>
          <w:szCs w:val="32"/>
          <w:cs/>
          <w:lang w:bidi="th-TH"/>
        </w:rPr>
        <w:t>เขียน</w:t>
      </w:r>
      <w:r w:rsidR="00FA343D">
        <w:rPr>
          <w:rFonts w:ascii="TH SarabunPSK" w:hAnsi="TH SarabunPSK" w:cs="TH SarabunPSK" w:hint="cs"/>
          <w:sz w:val="32"/>
          <w:szCs w:val="32"/>
          <w:cs/>
          <w:lang w:bidi="th-TH"/>
        </w:rPr>
        <w:t>โฆษณา โดยใช้ภาษาที่เหมาะสมได้</w:t>
      </w:r>
      <w:r w:rsidR="00952258" w:rsidRPr="00A633C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52258" w:rsidRPr="00E257C4" w:rsidRDefault="00952258" w:rsidP="004F7A83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257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</w:t>
      </w:r>
    </w:p>
    <w:p w:rsidR="00952258" w:rsidRPr="005141DE" w:rsidRDefault="00952258" w:rsidP="004F7A83">
      <w:pPr>
        <w:pStyle w:val="NoSpacing"/>
        <w:rPr>
          <w:rFonts w:ascii="TH SarabunPSK" w:hAnsi="TH SarabunPSK" w:cs="TH SarabunPSK"/>
          <w:sz w:val="32"/>
          <w:szCs w:val="32"/>
          <w:rtl/>
          <w:cs/>
        </w:rPr>
      </w:pPr>
      <w:r w:rsidRPr="00E257C4">
        <w:rPr>
          <w:rFonts w:ascii="TH SarabunPSK" w:hAnsi="TH SarabunPSK" w:cs="TH SarabunPSK"/>
          <w:b/>
          <w:bCs/>
          <w:sz w:val="32"/>
          <w:szCs w:val="32"/>
        </w:rPr>
        <w:tab/>
      </w:r>
      <w:r w:rsidR="00103C14" w:rsidRPr="00103C14">
        <w:rPr>
          <w:rFonts w:ascii="TH SarabunPSK" w:hAnsi="TH SarabunPSK" w:cs="TH SarabunPSK"/>
          <w:sz w:val="32"/>
          <w:szCs w:val="32"/>
          <w:cs/>
        </w:rPr>
        <w:t>การโฆษณา</w:t>
      </w:r>
      <w:r w:rsidR="00103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C14" w:rsidRPr="00103C14">
        <w:rPr>
          <w:rFonts w:ascii="TH SarabunPSK" w:hAnsi="TH SarabunPSK" w:cs="TH SarabunPSK"/>
          <w:sz w:val="32"/>
          <w:szCs w:val="32"/>
          <w:cs/>
        </w:rPr>
        <w:t>หมายถึง  การให้ข้อมูล ข่าวสาร เป็นการสื่อสารจูงใจผ่านสื่อโฆษณาประเภทต่าง ๆ เพื่อจูงใจหรือโน้มน้าวใจให้กลุ่มผู้บริโภคเป้าหมาย มีพฤติกรรมคล้อยตามเนื้อหาสารที่โฆษณา  อันเอื้ออำนวยให้มีการซื้อหรือใช้สินค้าและบริการ  ตลอดจนชักนำให้ปฏิบัติตามแนวความคิดต่าง ๆ</w:t>
      </w:r>
    </w:p>
    <w:p w:rsidR="00952258" w:rsidRPr="00E257C4" w:rsidRDefault="0095225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57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สาระการเรียนรู้</w:t>
      </w:r>
    </w:p>
    <w:p w:rsidR="00952258" w:rsidRDefault="0095225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57C4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การเขียน</w:t>
      </w:r>
      <w:r w:rsidR="00103C14">
        <w:rPr>
          <w:rFonts w:ascii="TH SarabunPSK" w:hAnsi="TH SarabunPSK" w:cs="TH SarabunPSK" w:hint="cs"/>
          <w:sz w:val="32"/>
          <w:szCs w:val="32"/>
          <w:cs/>
          <w:lang w:bidi="th-TH"/>
        </w:rPr>
        <w:t>โฆษณา</w:t>
      </w:r>
    </w:p>
    <w:p w:rsidR="00952258" w:rsidRPr="00E257C4" w:rsidRDefault="0095225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57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คุณลักษณะอันพึงประสงค์</w:t>
      </w:r>
    </w:p>
    <w:p w:rsidR="00952258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๑. ใฝ่เรียนรู้</w:t>
      </w:r>
    </w:p>
    <w:p w:rsidR="00952258" w:rsidRPr="00EE7C54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 w:rsidRPr="00EE7C54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952258" w:rsidRPr="00E257C4" w:rsidRDefault="0095225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257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สมรรถนะสำคัญ</w:t>
      </w:r>
    </w:p>
    <w:p w:rsidR="00952258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257C4">
        <w:rPr>
          <w:rFonts w:ascii="TH SarabunPSK" w:hAnsi="TH SarabunPSK" w:cs="TH SarabunPSK"/>
          <w:sz w:val="32"/>
          <w:szCs w:val="32"/>
          <w:lang w:bidi="th-TH"/>
        </w:rPr>
        <w:tab/>
      </w:r>
      <w:r w:rsidRPr="00EE7C54">
        <w:rPr>
          <w:rFonts w:ascii="TH SarabunPSK" w:hAnsi="TH SarabunPSK" w:cs="TH SarabunPSK"/>
          <w:sz w:val="32"/>
          <w:szCs w:val="32"/>
          <w:cs/>
          <w:lang w:bidi="th-TH"/>
        </w:rPr>
        <w:t>๑. ความสามารถในการสื่อสาร</w:t>
      </w:r>
    </w:p>
    <w:p w:rsidR="00101762" w:rsidRPr="00E257C4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 w:rsidRPr="00E257C4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 เป็นความสามารถในการคิดวิเคราะห์</w:t>
      </w:r>
    </w:p>
    <w:p w:rsidR="00952258" w:rsidRDefault="0095225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952258" w:rsidRPr="00E257C4" w:rsidRDefault="0095225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EE3D1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EE3D1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 w:rsidR="00EE3D1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E257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52258" w:rsidRDefault="00952258" w:rsidP="004F7A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กิจกรรมนำเข้าสู่บทเรียน</w:t>
      </w:r>
    </w:p>
    <w:p w:rsidR="00E42FF4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t xml:space="preserve">๑. </w:t>
      </w:r>
      <w:r w:rsidR="0010176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ครูเปิดโฆษณา จาก </w:t>
      </w:r>
      <w:r w:rsidR="00101762">
        <w:rPr>
          <w:rFonts w:ascii="TH Sarabun New" w:hAnsi="TH Sarabun New" w:cs="TH Sarabun New"/>
          <w:sz w:val="32"/>
          <w:szCs w:val="32"/>
          <w:lang w:bidi="th-TH"/>
        </w:rPr>
        <w:t xml:space="preserve">Youtube </w:t>
      </w:r>
      <w:r w:rsidR="00101762">
        <w:rPr>
          <w:rFonts w:ascii="TH Sarabun New" w:hAnsi="TH Sarabun New" w:cs="TH Sarabun New" w:hint="cs"/>
          <w:sz w:val="32"/>
          <w:szCs w:val="32"/>
          <w:cs/>
          <w:lang w:bidi="th-TH"/>
        </w:rPr>
        <w:t>เรื่อง “</w:t>
      </w:r>
      <w:r w:rsidR="00101762" w:rsidRPr="00101762">
        <w:rPr>
          <w:rFonts w:ascii="TH Sarabun New" w:hAnsi="TH Sarabun New" w:cs="TH Sarabun New"/>
          <w:sz w:val="32"/>
          <w:szCs w:val="32"/>
          <w:cs/>
          <w:lang w:bidi="th-TH"/>
        </w:rPr>
        <w:t>ความรับผิดชอบต่อสังคม เริ่มต้นจากข้าวเมล็ดเดียว</w:t>
      </w:r>
      <w:r w:rsidR="0010176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” ถามความรู้สึกนักเรียน </w:t>
      </w:r>
    </w:p>
    <w:p w:rsidR="00AF5A76" w:rsidRDefault="00E42FF4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คำถาม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นักเรียนรู้สึกคล้อยตามกับวีดีโอนี้หรือไม่</w:t>
      </w:r>
      <w:r w:rsidR="00AF5A7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นักเรียนรู้สึกจากการถ่ายทอดผ่านสิ่งใด (รู้สึกจากภาพ หรือจากเสียง ภาษา)</w:t>
      </w:r>
    </w:p>
    <w:p w:rsidR="002E1317" w:rsidRPr="00101762" w:rsidRDefault="002E1317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๒. ครูเชื่อมโยงเข้าสู่เรื่อง “มองโฆษณาอย่างวรรณกรรม” ที่เรียนไปเมื่อชั่วโมงที่แล้ว</w:t>
      </w:r>
    </w:p>
    <w:p w:rsidR="00952258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357C8">
        <w:rPr>
          <w:rFonts w:ascii="TH Sarabun New" w:hAnsi="TH Sarabun New" w:cs="TH Sarabun New"/>
          <w:color w:val="FF0000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กิจกรรมพัฒนาผู้เรียน</w:t>
      </w:r>
    </w:p>
    <w:p w:rsidR="00952258" w:rsidRPr="00B46C38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t>๑. ครูใช้คำถามกระตุ้นผู้เรียนว่า นักเรียนคิดว่า</w:t>
      </w:r>
      <w:r w:rsidR="00AF5A76">
        <w:rPr>
          <w:rFonts w:ascii="TH Sarabun New" w:hAnsi="TH Sarabun New" w:cs="TH Sarabun New" w:hint="cs"/>
          <w:sz w:val="32"/>
          <w:szCs w:val="32"/>
          <w:cs/>
          <w:lang w:bidi="th-TH"/>
        </w:rPr>
        <w:t>ภาษามีผลต่อความคิด ความรู้สึกของผู้รับสารหรือไม่</w:t>
      </w: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E42FF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อย่างไร </w:t>
      </w: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t>(แนวทางการตอบ :</w:t>
      </w:r>
      <w:r w:rsidR="00AF5A7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มีผลต่อความรู้สึก</w:t>
      </w:r>
      <w:r w:rsidR="00E42FF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ทั้งอวัจนภาษา และวัจนภาษา</w:t>
      </w: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t xml:space="preserve">) </w:t>
      </w:r>
    </w:p>
    <w:p w:rsidR="007075B7" w:rsidRPr="00261031" w:rsidRDefault="007075B7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  <w:t>๒. ครูให้ความรู้เ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รื่อง ความหมายของโฆษณา</w:t>
      </w:r>
      <w:r w:rsidR="00952258" w:rsidRPr="00B46C3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โครงสร้าง การใช้ภาษาในการโฆษณา โดยใช้สื่อ </w:t>
      </w:r>
      <w:r>
        <w:rPr>
          <w:rFonts w:ascii="TH Sarabun New" w:hAnsi="TH Sarabun New" w:cs="TH Sarabun New"/>
          <w:sz w:val="32"/>
          <w:szCs w:val="32"/>
          <w:lang w:bidi="th-TH"/>
        </w:rPr>
        <w:t>Prezi</w:t>
      </w:r>
      <w:r>
        <w:rPr>
          <w:rFonts w:ascii="TH Sarabun New" w:hAnsi="TH Sarabun New" w:cs="TH Sarabun New" w:hint="cs"/>
          <w:sz w:val="32"/>
          <w:szCs w:val="32"/>
          <w:rtl/>
          <w:cs/>
          <w:lang w:bidi="th-TH"/>
        </w:rPr>
        <w:t xml:space="preserve"> </w:t>
      </w:r>
      <w:r w:rsidR="00242E9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พร้อมยกตัวอย่าง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ประกอบการอธิบาย </w:t>
      </w:r>
    </w:p>
    <w:p w:rsidR="00242E91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t xml:space="preserve">๓. </w:t>
      </w:r>
      <w:r w:rsidR="00242E9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ครูให้นักเรียนจับคู่ ๒ คน เพื่อทำใบกิจกรรมเรื่อง “มองโฆษณาอย่างวรรณกรรม” </w:t>
      </w:r>
    </w:p>
    <w:p w:rsidR="00242E91" w:rsidRDefault="00242E91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ตอนที่ ๑ </w:t>
      </w:r>
      <w:r w:rsidR="005B60BC">
        <w:rPr>
          <w:rFonts w:ascii="TH Sarabun New" w:hAnsi="TH Sarabun New" w:cs="TH Sarabun New" w:hint="cs"/>
          <w:sz w:val="32"/>
          <w:szCs w:val="32"/>
          <w:cs/>
          <w:lang w:bidi="th-TH"/>
        </w:rPr>
        <w:t>“</w:t>
      </w:r>
      <w:r w:rsidR="009B017D">
        <w:rPr>
          <w:rFonts w:ascii="TH Sarabun New" w:hAnsi="TH Sarabun New" w:cs="TH Sarabun New" w:hint="cs"/>
          <w:sz w:val="32"/>
          <w:szCs w:val="32"/>
          <w:cs/>
          <w:lang w:bidi="th-TH"/>
        </w:rPr>
        <w:t>สรุปสาระ จากเนื้อหาการเรียนรู้</w:t>
      </w:r>
      <w:r w:rsidR="005B60BC">
        <w:rPr>
          <w:rFonts w:ascii="TH Sarabun New" w:hAnsi="TH Sarabun New" w:cs="TH Sarabun New" w:hint="cs"/>
          <w:sz w:val="32"/>
          <w:szCs w:val="32"/>
          <w:cs/>
          <w:lang w:bidi="th-TH"/>
        </w:rPr>
        <w:t>” โดย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ให้นักเรียน</w:t>
      </w:r>
      <w:r w:rsidR="009B017D">
        <w:rPr>
          <w:rFonts w:ascii="TH Sarabun New" w:hAnsi="TH Sarabun New" w:cs="TH Sarabun New" w:hint="cs"/>
          <w:sz w:val="32"/>
          <w:szCs w:val="32"/>
          <w:cs/>
          <w:lang w:bidi="th-TH"/>
        </w:rPr>
        <w:t>ตอบถูก-ผิด เพื่อทดสอบความเข้าใจในหลักการ องค์ประกอบ และโครงสร้างเกี่ยวกับโฆษณา</w:t>
      </w:r>
    </w:p>
    <w:p w:rsidR="005B60BC" w:rsidRPr="00242E91" w:rsidRDefault="005B60BC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FF5441">
        <w:rPr>
          <w:rFonts w:ascii="TH Sarabun New" w:hAnsi="TH Sarabun New" w:cs="TH Sarabun New" w:hint="cs"/>
          <w:sz w:val="32"/>
          <w:szCs w:val="32"/>
          <w:cs/>
          <w:lang w:bidi="th-TH"/>
        </w:rPr>
        <w:t>ตอนที่ ๒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“เลือกสรรภาษาเพื่อการโฆษณา” ให้นักเรียนร่วมกันระดมความคิด ใช้ภาษาเพื่อโฆษณาในหัวข้อที่กำหนดให้</w:t>
      </w:r>
    </w:p>
    <w:p w:rsidR="00242E91" w:rsidRPr="00F65218" w:rsidRDefault="00242E91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3907E5">
        <w:rPr>
          <w:rFonts w:ascii="TH Sarabun New" w:hAnsi="TH Sarabun New" w:cs="TH Sarabun New" w:hint="cs"/>
          <w:sz w:val="32"/>
          <w:szCs w:val="32"/>
          <w:cs/>
          <w:lang w:bidi="th-TH"/>
        </w:rPr>
        <w:t>๔. ครูสุ่มนักเรียนตอบคำถามในใบกิจกรรม ทั้งตอนที่ ๑ และ ๒ จำนวน ๕-๖ คน</w:t>
      </w:r>
    </w:p>
    <w:p w:rsidR="00952258" w:rsidRDefault="00952258" w:rsidP="004F7A83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กิจกรรมรวบยอด</w:t>
      </w:r>
    </w:p>
    <w:p w:rsidR="00952258" w:rsidRDefault="00952258" w:rsidP="004F7A8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t xml:space="preserve">๑. ครูและนักเรียนร่วมกันสรุป </w:t>
      </w:r>
      <w:r w:rsidR="003907E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ส่วนประกอบ </w:t>
      </w:r>
      <w:r w:rsidR="003201C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โครงสร้าง </w:t>
      </w:r>
      <w:r w:rsidR="003201C7" w:rsidRPr="00B46C38">
        <w:rPr>
          <w:rFonts w:ascii="TH Sarabun New" w:hAnsi="TH Sarabun New" w:cs="TH Sarabun New"/>
          <w:sz w:val="32"/>
          <w:szCs w:val="32"/>
          <w:cs/>
          <w:lang w:bidi="th-TH"/>
        </w:rPr>
        <w:t>หลักการ</w:t>
      </w:r>
      <w:r w:rsidR="003201C7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เขียนโฆษณา </w:t>
      </w:r>
      <w:r w:rsidR="003907E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และการใช้ภาษา </w:t>
      </w:r>
    </w:p>
    <w:p w:rsidR="00952258" w:rsidRDefault="00EE3D1E" w:rsidP="004F7A83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ชั่วโมงที่ ๓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–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๔</w:t>
      </w:r>
    </w:p>
    <w:p w:rsidR="00952258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กิจกรรมนำเข้าสู่บทเรียน</w:t>
      </w:r>
    </w:p>
    <w:p w:rsidR="00EF3D84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color w:val="FF0000"/>
          <w:sz w:val="32"/>
          <w:szCs w:val="32"/>
          <w:rtl/>
          <w:cs/>
        </w:rPr>
        <w:tab/>
      </w:r>
      <w:r w:rsidRPr="00D06FF3">
        <w:rPr>
          <w:rFonts w:ascii="TH Sarabun New" w:hAnsi="TH Sarabun New" w:cs="TH Sarabun New"/>
          <w:sz w:val="32"/>
          <w:szCs w:val="32"/>
          <w:cs/>
          <w:lang w:bidi="th-TH"/>
        </w:rPr>
        <w:t xml:space="preserve">๑. </w:t>
      </w:r>
      <w:r w:rsidR="003907E5" w:rsidRPr="00D06FF3">
        <w:rPr>
          <w:rFonts w:ascii="TH Sarabun New" w:hAnsi="TH Sarabun New" w:cs="TH Sarabun New" w:hint="cs"/>
          <w:sz w:val="32"/>
          <w:szCs w:val="32"/>
          <w:cs/>
          <w:lang w:bidi="th-TH"/>
        </w:rPr>
        <w:t>ครูทบทวนความรู้เดิมจากชั่วโมงที่แล้ว</w:t>
      </w:r>
      <w:r w:rsidR="003907E5" w:rsidRPr="00D06FF3"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  <w:r w:rsidR="003907E5" w:rsidRPr="00D06FF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โดยการให้ดูภาพโฆษณา </w:t>
      </w:r>
      <w:r w:rsidR="003201C7" w:rsidRPr="00D06FF3">
        <w:rPr>
          <w:rFonts w:ascii="TH Sarabun New" w:hAnsi="TH Sarabun New" w:cs="TH Sarabun New" w:hint="cs"/>
          <w:sz w:val="32"/>
          <w:szCs w:val="32"/>
          <w:cs/>
          <w:lang w:bidi="th-TH"/>
        </w:rPr>
        <w:t>แล้ว</w:t>
      </w:r>
      <w:r w:rsidR="000463FA">
        <w:rPr>
          <w:rFonts w:ascii="TH Sarabun New" w:hAnsi="TH Sarabun New" w:cs="TH Sarabun New" w:hint="cs"/>
          <w:sz w:val="32"/>
          <w:szCs w:val="32"/>
          <w:cs/>
          <w:lang w:bidi="th-TH"/>
        </w:rPr>
        <w:t>ให้นักเรียนบอกเกี่ยวกับ ส่วนประกอบ โครงสร้าง และการใช้ภาษา</w:t>
      </w:r>
    </w:p>
    <w:p w:rsidR="000463FA" w:rsidRDefault="00EF3D84" w:rsidP="004F7A8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noProof/>
          <w:sz w:val="32"/>
          <w:szCs w:val="32"/>
          <w:lang w:bidi="th-TH"/>
        </w:rPr>
        <w:drawing>
          <wp:inline distT="0" distB="0" distL="0" distR="0" wp14:anchorId="1B6D4010" wp14:editId="493F6EA4">
            <wp:extent cx="1876425" cy="18764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-whispg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68" cy="187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84" w:rsidRDefault="00104854" w:rsidP="004F7A8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ที่มา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: </w:t>
      </w:r>
      <w:hyperlink r:id="rId9" w:history="1">
        <w:r w:rsidRPr="0078762A">
          <w:rPr>
            <w:rStyle w:val="Hyperlink"/>
            <w:rFonts w:ascii="TH Sarabun New" w:hAnsi="TH Sarabun New" w:cs="TH Sarabun New"/>
            <w:sz w:val="32"/>
            <w:szCs w:val="32"/>
            <w:lang w:bidi="th-TH"/>
          </w:rPr>
          <w:t>http://www.priceza.com/s/%E0%B8%A3%E0%B8%B2%E</w:t>
        </w:r>
      </w:hyperlink>
    </w:p>
    <w:p w:rsidR="00952258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กิจกรรมพัฒนาผู้เรียน</w:t>
      </w:r>
    </w:p>
    <w:p w:rsidR="00EF3D84" w:rsidRPr="00275592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t>๑. ครู</w:t>
      </w:r>
      <w:r w:rsidR="00275592">
        <w:rPr>
          <w:rFonts w:ascii="TH Sarabun New" w:hAnsi="TH Sarabun New" w:cs="TH Sarabun New" w:hint="cs"/>
          <w:sz w:val="32"/>
          <w:szCs w:val="32"/>
          <w:cs/>
          <w:lang w:bidi="th-TH"/>
        </w:rPr>
        <w:t>ให้นักเรียนดูวีดีโอ</w:t>
      </w:r>
      <w:r w:rsidR="005C548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โฆษณา </w:t>
      </w:r>
      <w:hyperlink r:id="rId10" w:history="1">
        <w:r w:rsidR="00275592" w:rsidRPr="0078762A">
          <w:rPr>
            <w:rStyle w:val="Hyperlink"/>
            <w:rFonts w:ascii="TH Sarabun New" w:hAnsi="TH Sarabun New" w:cs="TH Sarabun New"/>
            <w:sz w:val="32"/>
            <w:szCs w:val="32"/>
            <w:lang w:bidi="th-TH"/>
          </w:rPr>
          <w:t>https://www.youtube.com/watch?v=IntCQVzEUbU</w:t>
        </w:r>
      </w:hyperlink>
      <w:r w:rsidR="0027559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“</w:t>
      </w:r>
      <w:r w:rsidR="00275592" w:rsidRPr="00275592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กาแฟเนเจอร์กิฟ </w:t>
      </w:r>
      <w:r w:rsidR="00275592" w:rsidRPr="00275592">
        <w:rPr>
          <w:rFonts w:ascii="TH Sarabun New" w:hAnsi="TH Sarabun New" w:cs="TH Sarabun New"/>
          <w:sz w:val="32"/>
          <w:szCs w:val="32"/>
        </w:rPr>
        <w:t>Office of the Future</w:t>
      </w:r>
      <w:r w:rsidR="0027559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”  </w:t>
      </w:r>
      <w:r w:rsidR="005C548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แล้วร่วมกันวิเคราะห์ </w:t>
      </w:r>
      <w:r w:rsidR="00275592">
        <w:rPr>
          <w:rFonts w:ascii="TH Sarabun New" w:hAnsi="TH Sarabun New" w:cs="TH Sarabun New" w:hint="cs"/>
          <w:sz w:val="32"/>
          <w:szCs w:val="32"/>
          <w:cs/>
          <w:lang w:bidi="th-TH"/>
        </w:rPr>
        <w:t>ถึงความเหมาะสมในการโฆษณา  และร่วมกันประเมินค่าในโฆษณาชิ้นนี้  ว่า</w:t>
      </w:r>
      <w:r w:rsidR="00EF3D84" w:rsidRPr="00D06FF3">
        <w:rPr>
          <w:rFonts w:ascii="TH Sarabun New" w:hAnsi="TH Sarabun New" w:cs="TH Sarabun New" w:hint="cs"/>
          <w:sz w:val="32"/>
          <w:szCs w:val="32"/>
          <w:cs/>
          <w:lang w:bidi="th-TH"/>
        </w:rPr>
        <w:t>รู้สึกสนใจ</w:t>
      </w:r>
      <w:r w:rsidR="00275592">
        <w:rPr>
          <w:rFonts w:ascii="TH Sarabun New" w:hAnsi="TH Sarabun New" w:cs="TH Sarabun New" w:hint="cs"/>
          <w:sz w:val="32"/>
          <w:szCs w:val="32"/>
          <w:cs/>
          <w:lang w:bidi="th-TH"/>
        </w:rPr>
        <w:t>หรือไม่สนใจ</w:t>
      </w:r>
      <w:r w:rsidR="00EF3D84" w:rsidRPr="00D06FF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27559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เพราะเหตุใด  </w:t>
      </w:r>
      <w:r w:rsidR="00EF3D84">
        <w:rPr>
          <w:rFonts w:ascii="TH Sarabun New" w:hAnsi="TH Sarabun New" w:cs="TH Sarabun New" w:hint="cs"/>
          <w:sz w:val="32"/>
          <w:szCs w:val="32"/>
          <w:cs/>
          <w:lang w:bidi="th-TH"/>
        </w:rPr>
        <w:t>โดยทำลงในใบกิจกรรม “มองโฆษณาอย่างวรรณกรรม” ตอนที่ ๓ “ประเมินค่า จากโฆษณา”</w:t>
      </w:r>
    </w:p>
    <w:p w:rsidR="00952258" w:rsidRPr="00B46C38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tab/>
        <w:t>๒. ครู</w:t>
      </w:r>
      <w:r w:rsidR="00EF3D84">
        <w:rPr>
          <w:rFonts w:ascii="TH Sarabun New" w:hAnsi="TH Sarabun New" w:cs="TH Sarabun New" w:hint="cs"/>
          <w:sz w:val="32"/>
          <w:szCs w:val="32"/>
          <w:cs/>
          <w:lang w:bidi="th-TH"/>
        </w:rPr>
        <w:t>ให้นักเรียนจับคู่แลกเปลี่ยนความคิดกัน แล้วทำลงในใบกิจกรรม “</w:t>
      </w:r>
      <w:r w:rsidR="00CA508A">
        <w:rPr>
          <w:rFonts w:ascii="TH Sarabun New" w:hAnsi="TH Sarabun New" w:cs="TH Sarabun New" w:hint="cs"/>
          <w:sz w:val="32"/>
          <w:szCs w:val="32"/>
          <w:cs/>
          <w:lang w:bidi="th-TH"/>
        </w:rPr>
        <w:t>พินิจสาร งานโฆษณา</w:t>
      </w:r>
      <w:r w:rsidR="00EF3D8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” </w:t>
      </w:r>
      <w:r w:rsidR="005C548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AA391B">
        <w:rPr>
          <w:rFonts w:ascii="TH Sarabun New" w:hAnsi="TH Sarabun New" w:cs="TH Sarabun New" w:hint="cs"/>
          <w:sz w:val="32"/>
          <w:szCs w:val="32"/>
          <w:cs/>
          <w:lang w:bidi="th-TH"/>
        </w:rPr>
        <w:t>โดยให้นักเรียนวิเคราะห์</w:t>
      </w:r>
      <w:r w:rsidR="00CA508A">
        <w:rPr>
          <w:rFonts w:ascii="TH Sarabun New" w:hAnsi="TH Sarabun New" w:cs="TH Sarabun New" w:hint="cs"/>
          <w:sz w:val="32"/>
          <w:szCs w:val="32"/>
          <w:cs/>
          <w:lang w:bidi="th-TH"/>
        </w:rPr>
        <w:t>ส่วนประกอบ โครงสร้าง</w:t>
      </w:r>
      <w:r w:rsidR="00714213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CA508A">
        <w:rPr>
          <w:rFonts w:ascii="TH Sarabun New" w:hAnsi="TH Sarabun New" w:cs="TH Sarabun New" w:hint="cs"/>
          <w:sz w:val="32"/>
          <w:szCs w:val="32"/>
          <w:cs/>
          <w:lang w:bidi="th-TH"/>
        </w:rPr>
        <w:t>และการใช้ภาษา</w:t>
      </w:r>
    </w:p>
    <w:p w:rsidR="00AA391B" w:rsidRPr="00B46C38" w:rsidRDefault="00714213" w:rsidP="004F7A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๓. </w:t>
      </w:r>
      <w:r w:rsidR="00275592">
        <w:rPr>
          <w:rFonts w:ascii="TH Sarabun New" w:hAnsi="TH Sarabun New" w:cs="TH Sarabun New" w:hint="cs"/>
          <w:sz w:val="32"/>
          <w:szCs w:val="32"/>
          <w:cs/>
          <w:lang w:bidi="th-TH"/>
        </w:rPr>
        <w:t>ครูมอบหมายให้นักเรียนจับคู่ ร่วมกันคิดโฆษณาคู่ละ ๑ ชิ้น โดยต้องมี ส่วนประกอบ โครงสร้างการเขียนที่ชัดเจน ถูกต้อง ใช้ภาษาได้เหมาะสม</w:t>
      </w:r>
    </w:p>
    <w:p w:rsidR="00952258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กิจกรรมรวบยอด</w:t>
      </w:r>
    </w:p>
    <w:p w:rsidR="00275592" w:rsidRDefault="00952258" w:rsidP="004F7A8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B46C38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๑. ครูและนักเรียนร่วมกันสรุป</w:t>
      </w:r>
      <w:r w:rsidR="00275592">
        <w:rPr>
          <w:rFonts w:ascii="TH Sarabun New" w:hAnsi="TH Sarabun New" w:cs="TH Sarabun New" w:hint="cs"/>
          <w:sz w:val="32"/>
          <w:szCs w:val="32"/>
          <w:cs/>
          <w:lang w:bidi="th-TH"/>
        </w:rPr>
        <w:t>ประโยชน์ โทษ และอิทธิพลของโฆษณา</w:t>
      </w:r>
    </w:p>
    <w:p w:rsidR="00952258" w:rsidRPr="00275592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rtl/>
          <w:cs/>
        </w:rPr>
        <w:t xml:space="preserve"> </w:t>
      </w:r>
      <w:r w:rsidR="00275592" w:rsidRPr="0027559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สื่อการเรียนรู้ / แหล่งการเรียนรู้</w:t>
      </w:r>
    </w:p>
    <w:p w:rsidR="00952258" w:rsidRDefault="00275592" w:rsidP="004F7A8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ใบกิจกรรมเรื่อง “มองโฆษณาอย่างวรรณกรรม”</w:t>
      </w:r>
    </w:p>
    <w:p w:rsidR="00F266DF" w:rsidRDefault="00F266DF" w:rsidP="004F7A8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ใบความรู้เรื่อง “มองโฆษณาอย่างวรรณกรรม”</w:t>
      </w:r>
    </w:p>
    <w:p w:rsidR="00586EB5" w:rsidRPr="00E70DB3" w:rsidRDefault="00586EB5" w:rsidP="00E70DB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ใบกิจกรรมเรื่อง </w:t>
      </w:r>
      <w:r w:rsidR="00E70DB3">
        <w:rPr>
          <w:rFonts w:ascii="TH Sarabun New" w:hAnsi="TH Sarabun New" w:cs="TH Sarabun New" w:hint="cs"/>
          <w:sz w:val="32"/>
          <w:szCs w:val="32"/>
          <w:cs/>
        </w:rPr>
        <w:t>“พินิจสาร งานโฆษณา”</w:t>
      </w:r>
    </w:p>
    <w:p w:rsidR="00275592" w:rsidRDefault="00275592" w:rsidP="004F7A8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สื่อการสอน เรื่อง “การโฆษณา” </w:t>
      </w:r>
    </w:p>
    <w:p w:rsidR="00104854" w:rsidRDefault="00104854" w:rsidP="004F7A8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สื่อวีดีโอโฆษณา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04854">
        <w:rPr>
          <w:rFonts w:ascii="TH Sarabun New" w:hAnsi="TH Sarabun New" w:cs="TH Sarabun New"/>
          <w:sz w:val="32"/>
          <w:szCs w:val="32"/>
          <w:cs/>
        </w:rPr>
        <w:t>เรื่อง “ความรับผิดชอบต่อสังคม เริ่มต้นจากข้าวเมล็ดเดียว”</w:t>
      </w:r>
    </w:p>
    <w:p w:rsidR="00104854" w:rsidRDefault="00104854" w:rsidP="004F7A8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สื่อวีดีโอโฆษณา เรื่อง “</w:t>
      </w:r>
      <w:r w:rsidRPr="00275592">
        <w:rPr>
          <w:rFonts w:ascii="TH Sarabun New" w:hAnsi="TH Sarabun New" w:cs="TH Sarabun New"/>
          <w:sz w:val="32"/>
          <w:szCs w:val="32"/>
          <w:cs/>
        </w:rPr>
        <w:t xml:space="preserve">กาแฟเนเจอร์กิฟ </w:t>
      </w:r>
      <w:r w:rsidRPr="00275592">
        <w:rPr>
          <w:rFonts w:ascii="TH Sarabun New" w:hAnsi="TH Sarabun New" w:cs="TH Sarabun New"/>
          <w:sz w:val="32"/>
          <w:szCs w:val="32"/>
        </w:rPr>
        <w:t>Office of the Future</w:t>
      </w:r>
      <w:r>
        <w:rPr>
          <w:rFonts w:ascii="TH Sarabun New" w:hAnsi="TH Sarabun New" w:cs="TH Sarabun New" w:hint="cs"/>
          <w:sz w:val="32"/>
          <w:szCs w:val="32"/>
          <w:cs/>
        </w:rPr>
        <w:t>”</w:t>
      </w:r>
    </w:p>
    <w:p w:rsidR="00952258" w:rsidRPr="00104854" w:rsidRDefault="00104854" w:rsidP="004F7A83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รูปภาพโฆษณา</w:t>
      </w:r>
    </w:p>
    <w:p w:rsidR="00952258" w:rsidRPr="002357C8" w:rsidRDefault="00952258" w:rsidP="004F7A83">
      <w:pPr>
        <w:spacing w:after="0"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  <w:r w:rsidRPr="002357C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การวัดและประเมินผล</w:t>
      </w:r>
    </w:p>
    <w:p w:rsidR="00952258" w:rsidRPr="002357C8" w:rsidRDefault="00952258" w:rsidP="004F7A83">
      <w:pPr>
        <w:spacing w:after="0" w:line="240" w:lineRule="auto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952258" w:rsidRPr="002357C8" w:rsidTr="00FF5441">
        <w:tc>
          <w:tcPr>
            <w:tcW w:w="3168" w:type="dxa"/>
          </w:tcPr>
          <w:p w:rsidR="00952258" w:rsidRPr="002357C8" w:rsidRDefault="00952258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57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</w:t>
            </w:r>
          </w:p>
        </w:tc>
        <w:tc>
          <w:tcPr>
            <w:tcW w:w="3240" w:type="dxa"/>
          </w:tcPr>
          <w:p w:rsidR="00952258" w:rsidRPr="002357C8" w:rsidRDefault="00952258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2357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เครื่องมือ</w:t>
            </w:r>
          </w:p>
        </w:tc>
        <w:tc>
          <w:tcPr>
            <w:tcW w:w="3060" w:type="dxa"/>
          </w:tcPr>
          <w:p w:rsidR="00952258" w:rsidRPr="002357C8" w:rsidRDefault="00952258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57C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เกณฑ์</w:t>
            </w:r>
          </w:p>
        </w:tc>
      </w:tr>
      <w:tr w:rsidR="00952258" w:rsidRPr="002357C8" w:rsidTr="00FF5441">
        <w:tc>
          <w:tcPr>
            <w:tcW w:w="3168" w:type="dxa"/>
          </w:tcPr>
          <w:p w:rsidR="00952258" w:rsidRPr="00104854" w:rsidRDefault="00104854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  <w:lang w:bidi="th-TH"/>
              </w:rPr>
              <w:t>แบบประเมินการถามตอบในชั้นเรียน</w:t>
            </w:r>
          </w:p>
        </w:tc>
        <w:tc>
          <w:tcPr>
            <w:tcW w:w="3240" w:type="dxa"/>
          </w:tcPr>
          <w:p w:rsidR="00952258" w:rsidRPr="0071062D" w:rsidRDefault="00104854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  <w:lang w:bidi="th-TH"/>
              </w:rPr>
              <w:t>แบบประเมินการถามตอบในชั้นเรียน</w:t>
            </w:r>
          </w:p>
        </w:tc>
        <w:tc>
          <w:tcPr>
            <w:tcW w:w="3060" w:type="dxa"/>
            <w:vMerge w:val="restart"/>
          </w:tcPr>
          <w:p w:rsidR="00952258" w:rsidRPr="0071062D" w:rsidRDefault="00952258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062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ระดับคุณภาพดี  ผ่านเกณฑ์</w:t>
            </w:r>
          </w:p>
        </w:tc>
      </w:tr>
      <w:tr w:rsidR="00952258" w:rsidRPr="002357C8" w:rsidTr="00FF5441">
        <w:tc>
          <w:tcPr>
            <w:tcW w:w="3168" w:type="dxa"/>
          </w:tcPr>
          <w:p w:rsidR="00952258" w:rsidRPr="0071062D" w:rsidRDefault="00952258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71062D">
              <w:rPr>
                <w:rFonts w:ascii="TH Sarabun New" w:hAnsi="TH Sarabun New" w:cs="TH Sarabun New" w:hint="cs"/>
                <w:sz w:val="24"/>
                <w:szCs w:val="32"/>
                <w:cs/>
                <w:lang w:bidi="th-TH"/>
              </w:rPr>
              <w:t>ตรวจและประเมินการเขียน</w:t>
            </w:r>
          </w:p>
          <w:p w:rsidR="00952258" w:rsidRPr="0071062D" w:rsidRDefault="00104854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  <w:rtl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  <w:lang w:bidi="th-TH"/>
              </w:rPr>
              <w:t>โฆษณา</w:t>
            </w:r>
          </w:p>
        </w:tc>
        <w:tc>
          <w:tcPr>
            <w:tcW w:w="3240" w:type="dxa"/>
          </w:tcPr>
          <w:p w:rsidR="00952258" w:rsidRPr="0071062D" w:rsidRDefault="00952258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  <w:rtl/>
                <w:cs/>
                <w:lang w:bidi="th-TH"/>
              </w:rPr>
            </w:pPr>
            <w:r w:rsidRPr="0071062D">
              <w:rPr>
                <w:rFonts w:ascii="TH Sarabun New" w:hAnsi="TH Sarabun New" w:cs="TH Sarabun New" w:hint="cs"/>
                <w:sz w:val="24"/>
                <w:szCs w:val="32"/>
                <w:cs/>
                <w:lang w:bidi="th-TH"/>
              </w:rPr>
              <w:t>แบบประเมินการเขียน</w:t>
            </w:r>
            <w:r w:rsidR="00104854">
              <w:rPr>
                <w:rFonts w:ascii="TH Sarabun New" w:hAnsi="TH Sarabun New" w:cs="TH Sarabun New" w:hint="cs"/>
                <w:sz w:val="24"/>
                <w:szCs w:val="32"/>
                <w:cs/>
                <w:lang w:bidi="th-TH"/>
              </w:rPr>
              <w:t>โฆษณา</w:t>
            </w:r>
          </w:p>
        </w:tc>
        <w:tc>
          <w:tcPr>
            <w:tcW w:w="3060" w:type="dxa"/>
            <w:vMerge/>
          </w:tcPr>
          <w:p w:rsidR="00952258" w:rsidRPr="002357C8" w:rsidRDefault="00952258" w:rsidP="004F7A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</w:tbl>
    <w:p w:rsidR="00952258" w:rsidRPr="00293522" w:rsidRDefault="00952258" w:rsidP="004F7A8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</w:p>
    <w:p w:rsidR="00952258" w:rsidRPr="00E257C4" w:rsidRDefault="0095225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57C4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:rsidR="00526BB2" w:rsidRDefault="00526BB2" w:rsidP="00526B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526BB2" w:rsidRDefault="00526BB2" w:rsidP="00526BB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526BB2" w:rsidRPr="00FC1177" w:rsidRDefault="00526BB2" w:rsidP="00526B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6BB2" w:rsidRDefault="00526BB2" w:rsidP="00526BB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526BB2" w:rsidRDefault="00526BB2" w:rsidP="00526B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26BB2" w:rsidRDefault="00526BB2" w:rsidP="00526BB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6BB2" w:rsidRDefault="00526BB2" w:rsidP="00526BB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6BB2" w:rsidRDefault="00526BB2" w:rsidP="00526BB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6BB2" w:rsidRDefault="00526BB2" w:rsidP="00526BB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26BB2" w:rsidRDefault="00526BB2" w:rsidP="00526BB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ข้อเสนอแนะ</w:t>
      </w:r>
    </w:p>
    <w:p w:rsidR="00526BB2" w:rsidRDefault="00526BB2" w:rsidP="00526BB2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26BB2" w:rsidRDefault="00526BB2" w:rsidP="00526B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526BB2" w:rsidRDefault="00526BB2" w:rsidP="00526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(อาจารย์ขวัญจิรา โพธิ์ทอง)</w:t>
      </w:r>
    </w:p>
    <w:p w:rsidR="00526BB2" w:rsidRPr="009659BD" w:rsidRDefault="00526BB2" w:rsidP="00526B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26BB2" w:rsidRDefault="00526BB2" w:rsidP="00526BB2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26BB2" w:rsidRDefault="00526BB2" w:rsidP="00526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526BB2" w:rsidRDefault="00526BB2" w:rsidP="00526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(อ.ดร.บัวลักษณ์ เพชรงาม)</w:t>
      </w:r>
    </w:p>
    <w:p w:rsidR="00526BB2" w:rsidRDefault="00526BB2" w:rsidP="00526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526BB2" w:rsidRPr="009659BD" w:rsidRDefault="00526BB2" w:rsidP="00526B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526BB2" w:rsidRDefault="00526BB2" w:rsidP="00526BB2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26BB2" w:rsidRDefault="00526BB2" w:rsidP="00526BB2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526BB2" w:rsidRDefault="00526BB2" w:rsidP="00526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526BB2" w:rsidRPr="001309A5" w:rsidRDefault="00526BB2" w:rsidP="00526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952258" w:rsidRPr="00E257C4" w:rsidRDefault="00952258" w:rsidP="004F7A8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52258" w:rsidRDefault="0095225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466A8" w:rsidRDefault="009466A8" w:rsidP="004F7A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BB2" w:rsidRDefault="00526BB2" w:rsidP="004F7A8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952258" w:rsidRPr="00D00C5A" w:rsidRDefault="00952258" w:rsidP="004F7A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0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บบประเมินคุณลักษณะอันพึงประสงค์</w:t>
      </w:r>
    </w:p>
    <w:p w:rsidR="00952258" w:rsidRPr="00D00C5A" w:rsidRDefault="00952258" w:rsidP="004F7A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00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๒๕๕๙</w:t>
      </w:r>
    </w:p>
    <w:p w:rsidR="00952258" w:rsidRPr="00D00C5A" w:rsidRDefault="00952258" w:rsidP="004F7A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0C5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AA707" wp14:editId="42769E7F">
                <wp:simplePos x="0" y="0"/>
                <wp:positionH relativeFrom="column">
                  <wp:posOffset>30480</wp:posOffset>
                </wp:positionH>
                <wp:positionV relativeFrom="paragraph">
                  <wp:posOffset>133350</wp:posOffset>
                </wp:positionV>
                <wp:extent cx="5760720" cy="0"/>
                <wp:effectExtent l="38100" t="38100" r="68580" b="952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A12C" id="ตัวเชื่อมต่อตรง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pOHAIAAEMEAAAOAAAAZHJzL2Uyb0RvYy54bWysU7uO1DAU7ZH4Bys9k8xI7KBoMlvMAs0C&#10;K3b5AI8fE2v9ku2dZDo6ED0fgCi2oqAi+zf5FK6dSXhTIBrLj3vOvefc69VpqyTaM+eF0VU2nxUZ&#10;YpoYKvSuyl5dPXnwKEM+YE2xNJpV2YH57HR9/96qsSVbmNpIyhwCEu3LxlZZHYIt89yTminsZ8Yy&#10;DY/cOIUDHN0upw43wK5kviiKk7wxjlpnCPMebs+Gx2yd+DlnJLzg3LOAZJVBbSGtLq3buObrFS53&#10;DttakGMZ+B+qUFhoSDpRneGA0Y0Tv1ApQZzxhocZMSo3nAvCkgZQMy9+UnNZY8uSFjDH28km//9o&#10;yfP9hUOCQu/AHo0V9Kjv3vfd57677e9e9927vvvS373tu0999yE+HfcQ87Hv3iDAgYmN9SVwbfSF&#10;izaQVl/ac0OuPdJmU2O9Y0nM1cFCgnlE5D9A4sFbKGXbPDMUYvBNMMnRljsVKcEr1KbGHabGsTYg&#10;ApcPlyfFcgECyPiW43IEWufDU2YUipsqk0JHT3GJ9+c+xEJwOYbEa6lRAyUulkWRwmqG6WNN06AE&#10;LOSwB5DURxGx7sEBHw6SDSQvGQdbobZFYkkDzTbSoT2GUaTXgweRBSIjhAspJ9CQ+o+gY2yEsTTk&#10;E3D+92xTdMpodJiASmjjfgcO7VgqH+JH1YPW2LitoYcLN/YUJjWZevxV8St8f07wb39//RUAAP//&#10;AwBQSwMEFAAGAAgAAAAhALygtoXZAAAABwEAAA8AAABkcnMvZG93bnJldi54bWxMj0FPwzAMhe9I&#10;/IfISFwQS1sQg9J0qpD2A9g4cPQa01ZLnNJkXfn3GHGAm5+f9d7narN4p2aa4hDYQL7KQBG3wQ7c&#10;GXjbb28fQcWEbNEFJgNfFGFTX15UWNpw5lead6lTEsKxRAN9SmOpdWx78hhXYSQW7yNMHpPIqdN2&#10;wrOEe6eLLHvQHgeWhh5HeumpPe5O3sD+fU22v3HNjJ+N5e7uOGzXmTHXV0vzDCrRkv6O4Qdf0KEW&#10;pkM4sY3KGbgX8GSgyOUjsZ/yQobD70LXlf7PX38DAAD//wMAUEsBAi0AFAAGAAgAAAAhALaDOJL+&#10;AAAA4QEAABMAAAAAAAAAAAAAAAAAAAAAAFtDb250ZW50X1R5cGVzXS54bWxQSwECLQAUAAYACAAA&#10;ACEAOP0h/9YAAACUAQAACwAAAAAAAAAAAAAAAAAvAQAAX3JlbHMvLnJlbHNQSwECLQAUAAYACAAA&#10;ACEA2PfqThwCAABDBAAADgAAAAAAAAAAAAAAAAAuAgAAZHJzL2Uyb0RvYy54bWxQSwECLQAUAAYA&#10;CAAAACEAvKC2hdkAAAAHAQAADwAAAAAAAAAAAAAAAAB2BAAAZHJzL2Rvd25yZXYueG1sUEsFBgAA&#10;AAAEAAQA8wAAAHwFAAAAAA==&#10;" strokecolor="black [3200]" strokeweight="1pt">
                <v:stroke joinstyle="miter"/>
              </v:line>
            </w:pict>
          </mc:Fallback>
        </mc:AlternateContent>
      </w:r>
    </w:p>
    <w:p w:rsidR="00952258" w:rsidRDefault="00952258" w:rsidP="004F7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5241">
        <w:rPr>
          <w:rFonts w:ascii="TH SarabunPSK" w:hAnsi="TH SarabunPSK" w:cs="TH SarabunPSK"/>
          <w:sz w:val="32"/>
          <w:szCs w:val="32"/>
          <w:cs/>
          <w:lang w:bidi="th-TH"/>
        </w:rPr>
        <w:t>ชื่อ-สกุลนักเรียน...........................................................................ห้อง..............................เลขที่.......................</w:t>
      </w:r>
    </w:p>
    <w:p w:rsidR="00952258" w:rsidRPr="00795241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คำชี้แจง</w:t>
      </w:r>
      <w:r w:rsidRPr="00D00C5A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D00C5A">
        <w:rPr>
          <w:rFonts w:ascii="TH SarabunPSK" w:hAnsi="TH SarabunPSK" w:cs="TH SarabunPSK"/>
          <w:sz w:val="32"/>
          <w:szCs w:val="32"/>
        </w:rPr>
        <w:t xml:space="preserve">:  </w:t>
      </w:r>
      <w:r w:rsidRPr="00795241">
        <w:rPr>
          <w:rFonts w:ascii="TH SarabunPSK" w:hAnsi="TH SarabunPSK" w:cs="TH SarabunPSK"/>
          <w:sz w:val="32"/>
          <w:szCs w:val="32"/>
          <w:cs/>
          <w:lang w:bidi="th-TH"/>
        </w:rPr>
        <w:t>ให้ผู้สอน สังเกตพฤติกรรมของนักเรียนในระหว่าง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เรียนและนอกเวลาเรียน แล้วขีด </w:t>
      </w:r>
      <w:r>
        <w:rPr>
          <w:rFonts w:ascii="TH SarabunPSK" w:hAnsi="TH SarabunPSK" w:cs="TH SarabunPSK"/>
          <w:sz w:val="32"/>
          <w:szCs w:val="32"/>
          <w:lang w:bidi="th-TH"/>
        </w:rPr>
        <w:sym w:font="Wingdings" w:char="F0FC"/>
      </w:r>
    </w:p>
    <w:p w:rsidR="00952258" w:rsidRPr="00D00C5A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5241">
        <w:rPr>
          <w:rFonts w:ascii="TH SarabunPSK" w:hAnsi="TH SarabunPSK" w:cs="TH SarabunPSK"/>
          <w:sz w:val="32"/>
          <w:szCs w:val="32"/>
          <w:cs/>
          <w:lang w:bidi="th-TH"/>
        </w:rPr>
        <w:t>ลงในช่องที่ตรงกับระดับคะแนน</w:t>
      </w:r>
    </w:p>
    <w:tbl>
      <w:tblPr>
        <w:tblW w:w="9464" w:type="dxa"/>
        <w:jc w:val="center"/>
        <w:tblLook w:val="0000" w:firstRow="0" w:lastRow="0" w:firstColumn="0" w:lastColumn="0" w:noHBand="0" w:noVBand="0"/>
      </w:tblPr>
      <w:tblGrid>
        <w:gridCol w:w="1849"/>
        <w:gridCol w:w="5572"/>
        <w:gridCol w:w="533"/>
        <w:gridCol w:w="533"/>
        <w:gridCol w:w="533"/>
        <w:gridCol w:w="444"/>
      </w:tblGrid>
      <w:tr w:rsidR="00952258" w:rsidRPr="00D00C5A" w:rsidTr="00FF5441">
        <w:trPr>
          <w:trHeight w:val="255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</w:t>
            </w:r>
          </w:p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อันพึงประสงค์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รายการประเมิน</w:t>
            </w:r>
          </w:p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952258" w:rsidRPr="00D00C5A" w:rsidTr="00FF5441">
        <w:trPr>
          <w:trHeight w:val="255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58" w:rsidRPr="00D00C5A" w:rsidRDefault="00952258" w:rsidP="004F7A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๐</w:t>
            </w:r>
          </w:p>
        </w:tc>
      </w:tr>
      <w:tr w:rsidR="00952258" w:rsidRPr="00D00C5A" w:rsidTr="00FF5441">
        <w:trPr>
          <w:trHeight w:val="255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ใฝ่หาความรู้</w:t>
            </w:r>
          </w:p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๑.๑</w:t>
            </w:r>
            <w:r w:rsidRPr="00D00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0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แสวงหาข้อมูลจากแหล่งเรียนรู้ต่างๆ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258" w:rsidRPr="00D00C5A" w:rsidTr="00FF5441">
        <w:trPr>
          <w:trHeight w:val="255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๑.๒</w:t>
            </w:r>
            <w:r w:rsidRPr="00D00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0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มีการจดบันทึกความรู้อย่างเป็นระบบ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258" w:rsidRPr="00D00C5A" w:rsidTr="00FF5441">
        <w:trPr>
          <w:trHeight w:val="255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๑.๓</w:t>
            </w:r>
            <w:r w:rsidRPr="00D00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0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สรุปความรู้ได้อย่างมีเหตุผล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0C5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258" w:rsidRPr="00D00C5A" w:rsidTr="00FF5441">
        <w:trPr>
          <w:trHeight w:val="255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. </w:t>
            </w: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มุ่งมั่นในการ  </w:t>
            </w: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  <w:t xml:space="preserve">    </w:t>
            </w:r>
            <w:r w:rsidRPr="00D0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ทำงาน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๒.๑ </w:t>
            </w:r>
            <w:r w:rsidRPr="00D00C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มีความตั้งใจ และพยายามในการทำงานที่ได้รับมอบหมาย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258" w:rsidRPr="00D00C5A" w:rsidTr="00FF5441">
        <w:trPr>
          <w:trHeight w:val="255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๒.๒ </w:t>
            </w:r>
            <w:r w:rsidRPr="0079524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258" w:rsidRPr="00D00C5A" w:rsidRDefault="00952258" w:rsidP="004F7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2258" w:rsidRPr="00D00C5A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2258" w:rsidRPr="00D00C5A" w:rsidRDefault="00952258" w:rsidP="004F7A83">
      <w:pPr>
        <w:spacing w:after="0" w:line="240" w:lineRule="auto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D00C5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ลงชื่อ</w:t>
      </w:r>
      <w:r w:rsidRPr="00D00C5A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</w:t>
      </w:r>
      <w:r w:rsidRPr="00D00C5A">
        <w:rPr>
          <w:rFonts w:ascii="TH SarabunPSK" w:hAnsi="TH SarabunPSK" w:cs="TH SarabunPSK"/>
          <w:sz w:val="32"/>
          <w:szCs w:val="32"/>
          <w:rtl/>
          <w:cs/>
          <w:lang w:bidi="th-TH"/>
        </w:rPr>
        <w:t>ผู้ประเมิน</w:t>
      </w:r>
    </w:p>
    <w:p w:rsidR="00952258" w:rsidRPr="00D00C5A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 w:rsidRPr="00D00C5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D00C5A">
        <w:rPr>
          <w:rFonts w:ascii="TH SarabunPSK" w:hAnsi="TH SarabunPSK" w:cs="TH SarabunPSK"/>
          <w:sz w:val="32"/>
          <w:szCs w:val="32"/>
          <w:rtl/>
          <w:cs/>
        </w:rPr>
        <w:t>(.....................................................................)</w:t>
      </w:r>
    </w:p>
    <w:p w:rsidR="00952258" w:rsidRPr="00D00C5A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C5A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D00C5A">
        <w:rPr>
          <w:rFonts w:ascii="TH SarabunPSK" w:hAnsi="TH SarabunPSK" w:cs="TH SarabunPSK"/>
          <w:sz w:val="32"/>
          <w:szCs w:val="32"/>
          <w:rtl/>
          <w:cs/>
        </w:rPr>
        <w:t>........... /................................/......................</w:t>
      </w:r>
    </w:p>
    <w:p w:rsidR="00952258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C5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B37A4" wp14:editId="52826FAF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2447925" cy="942975"/>
                <wp:effectExtent l="9525" t="5715" r="9525" b="1333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DA" w:rsidRPr="00D00C5A" w:rsidRDefault="00FF7ADA" w:rsidP="00952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0C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 xml:space="preserve">สรุปผลการประเมิน   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ผ่าน      </w:t>
                            </w:r>
                          </w:p>
                          <w:p w:rsidR="00FF7ADA" w:rsidRPr="00D00C5A" w:rsidRDefault="00FF7ADA" w:rsidP="00952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 ระดับ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ดีเยี่ยม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 ดี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 ผ่านเกณฑ์การประเมิน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:rsidR="00FF7ADA" w:rsidRPr="00D00C5A" w:rsidRDefault="00FF7ADA" w:rsidP="00952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 ไม่ผ่าน   ระดับ  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F0"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  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>ปรับปรุง</w:t>
                            </w:r>
                          </w:p>
                          <w:p w:rsidR="00FF7ADA" w:rsidRPr="00D00C5A" w:rsidRDefault="00FF7ADA" w:rsidP="00952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37A4" id="สี่เหลี่ยมผืนผ้า 11" o:spid="_x0000_s1026" style="position:absolute;margin-left:283.5pt;margin-top:2.85pt;width:192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MRVgIAAHAEAAAOAAAAZHJzL2Uyb0RvYy54bWysVM2O0zAQviPxDpbvNG3V0m3UdLXqUoS0&#10;wEoLD+A6TmPh2GbsNi0njuwjIHEBiQvckBDp2+RRmDhtKT/igMjB8njGn7/5ZiaT802hyFqAk0Yn&#10;tNfpUiI0N6nUy4Q+fza/d0aJ80ynTBktEroVjp5P796ZlDYWfZMblQogCKJdXNqE5t7bOIocz0XB&#10;XMdYodGZGSiYRxOWUQqsRPRCRf1u935UGkgtGC6cw9PL1kmnAT/LBPdPs8wJT1RCkZsPK4R10azR&#10;dMLiJTCbS76nwf6BRcGkxkePUJfMM7IC+RtUITkYZzLf4aaITJZJLkIOmE2v+0s2NzmzIuSC4jh7&#10;lMn9P1j+ZH0NRKZYux4lmhVYo7r6VFdf692beve6rj7X1ce9WX2oq/d19a6uvtXV22azu62rLwSv&#10;oo6ldTHC3dhraJRw9srwF45oM8uZXooLAFPmgqXIPsRHP11oDIdXyaJ8bFJkwVbeBEk3GRQNIIpF&#10;NqFy22PlxMYTjof9wWA07g8p4egbD/rj0bChFLH4cNuC8w+FKUizSShgZwR0tr5yvg09hAT2Rsl0&#10;LpUKBiwXMwVkzbCL5uHbo7vTMKVJia8PkcffIbrh+xNEIT2Og5JFQs+OQSxuZHug09CsnknV7jE7&#10;pTHJg3RtCfxmsdlXY2HSLSoKpm17HFPc5AZeUVJiyyfUvVwxEJSoRxqrMu4NBs2MBGMwHPXRgFPP&#10;4tTDNEeohHpK2u3Mt3O1siCXOb7UCzJoc4GVzGQQuaHastrzxrYOZdqPYDM3p3aI+vGjmH4HAAD/&#10;/wMAUEsDBBQABgAIAAAAIQDYBt/g3gAAAAkBAAAPAAAAZHJzL2Rvd25yZXYueG1sTI9BT4NAEIXv&#10;Jv6HzZh4s4sorUWWxmhq4rGlF28DjICys4RdWvTXOz3pbV7ey5vvZZvZ9upIo+8cG7hdRKCIK1d3&#10;3Bg4FNubB1A+INfYOyYD3+Rhk19eZJjW7sQ7Ou5Do6SEfYoG2hCGVGtftWTRL9xALN6HGy0GkWOj&#10;6xFPUm57HUfRUlvsWD60ONBzS9XXfrIGyi4+4M+ueI3sensX3ubic3p/Meb6an56BBVoDn9hOOML&#10;OuTCVLqJa696A8lyJVuCHCtQ4q+TOAFVSjC5j0Hnmf6/IP8FAAD//wMAUEsBAi0AFAAGAAgAAAAh&#10;ALaDOJL+AAAA4QEAABMAAAAAAAAAAAAAAAAAAAAAAFtDb250ZW50X1R5cGVzXS54bWxQSwECLQAU&#10;AAYACAAAACEAOP0h/9YAAACUAQAACwAAAAAAAAAAAAAAAAAvAQAAX3JlbHMvLnJlbHNQSwECLQAU&#10;AAYACAAAACEAlgzTEVYCAABwBAAADgAAAAAAAAAAAAAAAAAuAgAAZHJzL2Uyb0RvYy54bWxQSwEC&#10;LQAUAAYACAAAACEA2Abf4N4AAAAJAQAADwAAAAAAAAAAAAAAAACwBAAAZHJzL2Rvd25yZXYueG1s&#10;UEsFBgAAAAAEAAQA8wAAALsFAAAAAA==&#10;">
                <v:textbox>
                  <w:txbxContent>
                    <w:p w:rsidR="00FF7ADA" w:rsidRPr="00D00C5A" w:rsidRDefault="00FF7ADA" w:rsidP="00952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0C5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bidi="th-TH"/>
                        </w:rPr>
                        <w:t xml:space="preserve">สรุปผลการประเมิน     </w:t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ผ่าน      </w:t>
                      </w:r>
                    </w:p>
                    <w:p w:rsidR="00FF7ADA" w:rsidRPr="00D00C5A" w:rsidRDefault="00FF7ADA" w:rsidP="00952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0C5A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 ระดับ </w:t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ดีเยี่ยม</w:t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 ดี </w:t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 ผ่านเกณฑ์การประเมิน</w:t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:rsidR="00FF7ADA" w:rsidRPr="00D00C5A" w:rsidRDefault="00FF7ADA" w:rsidP="00952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0C5A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 ไม่ผ่าน   ระดับ    </w:t>
                      </w:r>
                      <w:r w:rsidRPr="00D00C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F0"/>
                      </w:r>
                      <w:r w:rsidRPr="00D00C5A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 xml:space="preserve">     </w:t>
                      </w:r>
                      <w:r w:rsidRPr="00D00C5A"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>ปรับปรุง</w:t>
                      </w:r>
                    </w:p>
                    <w:p w:rsidR="00FF7ADA" w:rsidRPr="00D00C5A" w:rsidRDefault="00FF7ADA" w:rsidP="0095225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0C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เกณฑ์การให้คะแนน</w:t>
      </w:r>
    </w:p>
    <w:p w:rsidR="00952258" w:rsidRPr="00711109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109">
        <w:rPr>
          <w:rFonts w:ascii="TH SarabunPSK" w:hAnsi="TH SarabunPSK" w:cs="TH SarabunPSK"/>
          <w:sz w:val="32"/>
          <w:szCs w:val="32"/>
        </w:rPr>
        <w:t xml:space="preserve">- 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พฤติกรรมที่ปฏิบัติชัดเจนและสม่ำเสมอ  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ให้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คะแนน</w:t>
      </w:r>
    </w:p>
    <w:p w:rsidR="00952258" w:rsidRPr="00711109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109">
        <w:rPr>
          <w:rFonts w:ascii="TH SarabunPSK" w:hAnsi="TH SarabunPSK" w:cs="TH SarabunPSK"/>
          <w:sz w:val="32"/>
          <w:szCs w:val="32"/>
        </w:rPr>
        <w:t xml:space="preserve">- 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พฤติกรรมที่ปฏิบัติชัดเจนและบ่อยครั้ง 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ให้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คะแนน</w:t>
      </w:r>
    </w:p>
    <w:p w:rsidR="00952258" w:rsidRPr="00711109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1109">
        <w:rPr>
          <w:rFonts w:ascii="TH SarabunPSK" w:hAnsi="TH SarabunPSK" w:cs="TH SarabunPSK"/>
          <w:sz w:val="32"/>
          <w:szCs w:val="32"/>
        </w:rPr>
        <w:t xml:space="preserve">- 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>พฤติกรรมที่ปฏิบัติบางครั้ง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ให้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คะแนน</w:t>
      </w:r>
    </w:p>
    <w:p w:rsidR="00952258" w:rsidRDefault="00952258" w:rsidP="004F7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C5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375FF" wp14:editId="2CD2A748">
                <wp:simplePos x="0" y="0"/>
                <wp:positionH relativeFrom="column">
                  <wp:posOffset>3581400</wp:posOffset>
                </wp:positionH>
                <wp:positionV relativeFrom="paragraph">
                  <wp:posOffset>142240</wp:posOffset>
                </wp:positionV>
                <wp:extent cx="2447925" cy="942975"/>
                <wp:effectExtent l="0" t="0" r="28575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DA" w:rsidRPr="00D00C5A" w:rsidRDefault="00FF7ADA" w:rsidP="00952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 xml:space="preserve">ร้อยละ 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๕๐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-  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๖๖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ระดับคุณภาพ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 xml:space="preserve">ดีเยี่ยม     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๓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)</w:t>
                            </w:r>
                          </w:p>
                          <w:p w:rsidR="00FF7ADA" w:rsidRPr="00D00C5A" w:rsidRDefault="00FF7ADA" w:rsidP="00952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 xml:space="preserve">ร้อยละ 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๔๐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-  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๔๙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ระดับคุณภาพ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 xml:space="preserve">ดี             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๒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)</w:t>
                            </w:r>
                          </w:p>
                          <w:p w:rsidR="00FF7ADA" w:rsidRPr="00D00C5A" w:rsidRDefault="00FF7ADA" w:rsidP="00952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 xml:space="preserve">ร้อยละ 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๒๐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-  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๓๙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 xml:space="preserve">ระดับคุณภาพพอใช้         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๑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)</w:t>
                            </w:r>
                          </w:p>
                          <w:p w:rsidR="00FF7ADA" w:rsidRPr="00D00C5A" w:rsidRDefault="00FF7ADA" w:rsidP="00952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 xml:space="preserve">ร้อยละ   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๐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-  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๑๙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ระดับคุณภาพ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 xml:space="preserve">ปรับปรุง    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bidi="th-TH"/>
                              </w:rPr>
                              <w:t>๐</w:t>
                            </w:r>
                            <w:r w:rsidRPr="00D00C5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)</w:t>
                            </w:r>
                          </w:p>
                          <w:p w:rsidR="00FF7ADA" w:rsidRPr="00D00C5A" w:rsidRDefault="00FF7ADA" w:rsidP="0095225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375FF" id="สี่เหลี่ยมผืนผ้า 12" o:spid="_x0000_s1027" style="position:absolute;margin-left:282pt;margin-top:11.2pt;width:192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ljWgIAAHcEAAAOAAAAZHJzL2Uyb0RvYy54bWysVM2O0zAQviPxDpbvbNqoZbfRpqtVlyKk&#10;BVZaeADXcRoLxzZjt+ly4giPgMQFJC5wQ0Jk3yaPwtjpdsuPOCBysGY89jefv5nJ8cmmVmQtwEmj&#10;czo8GFAiNDeF1MucPn82v3dEifNMF0wZLXJ6JRw9md69c9zYTKSmMqoQQBBEu6yxOa28t1mSOF6J&#10;mrkDY4XGYGmgZh5dWCYFsAbRa5Wkg8H9pDFQWDBcOIe7Z32QTiN+WQrun5alE56onCI3H1eI6yKs&#10;yfSYZUtgtpJ8S4P9A4uaSY1Jd1BnzDOyAvkbVC05GGdKf8BNnZiylFzEN+BrhoNfXnNZMSviW1Ac&#10;Z3cyuf8Hy5+sL4DIAmuXUqJZjTXq2s9d+627ftNdv+7aL137aeu2H7v2Q9e+79rvXfsuGNdvu/Yr&#10;wauoY2NdhnCX9gKCEs6eG/7CEW1mFdNLcQpgmkqwAtkPw/nkpwvBcXiVLJrHpkAWbOVNlHRTQh0A&#10;USyyiZW72lVObDzhuJmORoeTdEwJx9hklE4OxzEFy25uW3D+oTA1CUZOATsjorP1ufOBDctujkT2&#10;RsliLpWKDiwXMwVkzbCL5vHborv9Y0qTBrOPkcffIQbx+xNELT2Og5J1To92h1gWZHugi9isnknV&#10;20hZ6a2OQbq+BH6z2PQFDQmCrAtTXKGwYPrux2lFozLwipIGOz+n7uWKgaBEPdJYnMlwNAqjEp3R&#10;+DBFB/Yji/0I0xyhcuop6c2Z78drZUEuK8w0jGpoc4oFLWXU+pbVlj52dyzBdhLD+Oz78dTt/2L6&#10;AwAA//8DAFBLAwQUAAYACAAAACEAs7b7Xt8AAAAKAQAADwAAAGRycy9kb3ducmV2LnhtbEyPQU+D&#10;QBCF7yb+h82YeLOLSKtQlsZoauKxpRdvA7sFlJ0l7NKiv97xVI+T+fLe9/LNbHtxMqPvHCm4X0Qg&#10;DNVOd9QoOJTbuycQPiBp7B0ZBd/Gw6a4vsox0+5MO3Pah0ZwCPkMFbQhDJmUvm6NRb9wgyH+Hd1o&#10;MfA5NlKPeOZw28s4ilbSYkfc0OJgXlpTf+0nq6Dq4gP+7Mq3yKbbh/A+l5/Tx6tStzfz8xpEMHO4&#10;wPCnz+pQsFPlJtJe9AqWq4S3BAVxnIBgIE3SJYiKyccoBVnk8v+E4hcAAP//AwBQSwECLQAUAAYA&#10;CAAAACEAtoM4kv4AAADhAQAAEwAAAAAAAAAAAAAAAAAAAAAAW0NvbnRlbnRfVHlwZXNdLnhtbFBL&#10;AQItABQABgAIAAAAIQA4/SH/1gAAAJQBAAALAAAAAAAAAAAAAAAAAC8BAABfcmVscy8ucmVsc1BL&#10;AQItABQABgAIAAAAIQDeV/ljWgIAAHcEAAAOAAAAAAAAAAAAAAAAAC4CAABkcnMvZTJvRG9jLnht&#10;bFBLAQItABQABgAIAAAAIQCztvte3wAAAAoBAAAPAAAAAAAAAAAAAAAAALQEAABkcnMvZG93bnJl&#10;di54bWxQSwUGAAAAAAQABADzAAAAwAUAAAAA&#10;">
                <v:textbox>
                  <w:txbxContent>
                    <w:p w:rsidR="00FF7ADA" w:rsidRPr="00D00C5A" w:rsidRDefault="00FF7ADA" w:rsidP="00952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 xml:space="preserve">ร้อยละ 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๕๐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 xml:space="preserve">  -  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๖๖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ระดับคุณภาพ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 xml:space="preserve">  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 xml:space="preserve">ดีเยี่ยม       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๓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>)</w:t>
                      </w:r>
                    </w:p>
                    <w:p w:rsidR="00FF7ADA" w:rsidRPr="00D00C5A" w:rsidRDefault="00FF7ADA" w:rsidP="00952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 xml:space="preserve">ร้อยละ 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๔๐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 xml:space="preserve">  -  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๔๙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ระดับคุณภาพ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 xml:space="preserve">  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 xml:space="preserve">ดี               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๒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>)</w:t>
                      </w:r>
                    </w:p>
                    <w:p w:rsidR="00FF7ADA" w:rsidRPr="00D00C5A" w:rsidRDefault="00FF7ADA" w:rsidP="00952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 xml:space="preserve">ร้อยละ 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๒๐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 xml:space="preserve">  -  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๓๙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 xml:space="preserve">ระดับคุณภาพพอใช้           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๑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>)</w:t>
                      </w:r>
                    </w:p>
                    <w:p w:rsidR="00FF7ADA" w:rsidRPr="00D00C5A" w:rsidRDefault="00FF7ADA" w:rsidP="00952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 xml:space="preserve">ร้อยละ   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๐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 xml:space="preserve">  -  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๑๙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ระดับคุณภาพ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 xml:space="preserve">  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 xml:space="preserve">ปรับปรุง    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bidi="th-TH"/>
                        </w:rPr>
                        <w:t>๐</w:t>
                      </w:r>
                      <w:r w:rsidRPr="00D00C5A">
                        <w:rPr>
                          <w:rFonts w:ascii="TH SarabunPSK" w:hAnsi="TH SarabunPSK" w:cs="TH SarabunPSK"/>
                          <w:szCs w:val="24"/>
                        </w:rPr>
                        <w:t>)</w:t>
                      </w:r>
                    </w:p>
                    <w:p w:rsidR="00FF7ADA" w:rsidRPr="00D00C5A" w:rsidRDefault="00FF7ADA" w:rsidP="0095225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1109">
        <w:rPr>
          <w:rFonts w:ascii="TH SarabunPSK" w:hAnsi="TH SarabunPSK" w:cs="TH SarabunPSK"/>
          <w:sz w:val="32"/>
          <w:szCs w:val="32"/>
        </w:rPr>
        <w:t xml:space="preserve">- 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>พฤติกรรมที่ไม่ได้ปฏิบัติ</w:t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๐ คะแนน</w:t>
      </w: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52258" w:rsidRDefault="0095225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466A8" w:rsidRDefault="009466A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466A8" w:rsidRDefault="009466A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466A8" w:rsidRDefault="009466A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466A8" w:rsidRDefault="009466A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466A8" w:rsidRDefault="009466A8" w:rsidP="004F7A8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04854" w:rsidRDefault="00952258" w:rsidP="004F7A8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szCs w:val="28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84183" wp14:editId="42A5F596">
                <wp:simplePos x="0" y="0"/>
                <wp:positionH relativeFrom="column">
                  <wp:posOffset>1356995</wp:posOffset>
                </wp:positionH>
                <wp:positionV relativeFrom="paragraph">
                  <wp:posOffset>27940</wp:posOffset>
                </wp:positionV>
                <wp:extent cx="3238500" cy="419100"/>
                <wp:effectExtent l="0" t="0" r="19050" b="1905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191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ADA" w:rsidRPr="00711109" w:rsidRDefault="00FF7ADA" w:rsidP="0095225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7111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แบบประเมินสมรรถนะของผู้เรียน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84183" id="สี่เหลี่ยมผืนผ้ามุมมน 13" o:spid="_x0000_s1028" style="position:absolute;margin-left:106.85pt;margin-top:2.2pt;width:25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QWrwIAAGkFAAAOAAAAZHJzL2Uyb0RvYy54bWysVM1uEzEQviPxDpbvdLNJStuomypqVYRU&#10;tVVb1LPjtZMVXtvYTnbDiWN5hEpcQOICNyTE9m32URh7N5uoVBwQF3vGM/N5/g+PylygJTM2UzLB&#10;8U4PIyapSjM5S/Cbm9MX+xhZR2RKhJIswStm8dH4+bPDQo9YX82VSJlBACLtqNAJnjunR1Fk6Zzl&#10;xO4ozSQIuTI5ccCaWZQaUgB6LqJ+r/cyKpRJtVGUWQuvJ40QjwM+54y6C84tc0gkGHxz4TThnPoz&#10;Gh+S0cwQPc9o6wb5By9ykkn4tIM6IY6ghcn+gMozapRV3O1QlUeK84yyEANEE/ceRXM9J5qFWCA5&#10;Vndpsv8Plp4vLw3KUqjdACNJcqhRXX2rq5/1w1398KGuvtfV15atvtTV57r6VFe/6ureEw8f6+pH&#10;eKzCCdJ7BEiQ1kLbEaBf60vTchZIn6OSm9zfED0qQylWXSlY6RCFx0F/sL/bg4pRkA3jgxhogIk2&#10;1tpY94qpHHkiwUYtZHoF9Q5lIMsz6xr9tZ7/UUhUAHa8txvAvIuNU4FyK8EarSvGISfgRj+ghW5k&#10;x8KgJYE+St/GrS9CgqY34ZkQnVH8lJFwa6NW15ux0KGdYe8pw81vnXb4UUnXGeaZVObvxrzRhxRu&#10;xepJV07L0AB9H5R/map0BU1hVDMtVtPTDHJ8Rqy7JAbGA8oCI+8u4OBCQUZVS2E0V+b9U+9eH7oW&#10;pBgVMG4Jtu8WxDCMxGsJ/XwQD4d+PgMz3N3rA2O2JdNtiVzkxwoqEcNy0TSQXt+JNcmNym9hM0z8&#10;ryAiksLfCabOrJlj16wB2C2UTSZBDWZSE3cmrzX14D7Pvn1uyltidNtoDlr0XK1Hk4wetVqj6y2l&#10;miyc4lnow01e2wrAPId2bnePXxjbfNDabMjxbwAAAP//AwBQSwMEFAAGAAgAAAAhABcKvubcAAAA&#10;CAEAAA8AAABkcnMvZG93bnJldi54bWxMj8FOwzAQRO9I/IO1SNyo0xBRFOJUUAQ5cKGFD9jESxKI&#10;11Hstunfsz3BbUczmn1TrGc3qANNofdsYLlIQBE33vbcGvj8eLm5BxUissXBMxk4UYB1eXlRYG79&#10;kbd02MVWSQmHHA10MY651qHpyGFY+JFYvC8/OYwip1bbCY9S7gadJsmddtizfOhwpE1Hzc9u7wxU&#10;22rYvD1jWs/fp9a9V1nz9OqNub6aHx9ARZrjXxjO+IIOpTDVfs82qMFAurxdSdRAloESf5WedS1H&#10;koEuC/1/QPkLAAD//wMAUEsBAi0AFAAGAAgAAAAhALaDOJL+AAAA4QEAABMAAAAAAAAAAAAAAAAA&#10;AAAAAFtDb250ZW50X1R5cGVzXS54bWxQSwECLQAUAAYACAAAACEAOP0h/9YAAACUAQAACwAAAAAA&#10;AAAAAAAAAAAvAQAAX3JlbHMvLnJlbHNQSwECLQAUAAYACAAAACEAMc60Fq8CAABpBQAADgAAAAAA&#10;AAAAAAAAAAAuAgAAZHJzL2Uyb0RvYy54bWxQSwECLQAUAAYACAAAACEAFwq+5twAAAAIAQAADwAA&#10;AAAAAAAAAAAAAAAJBQAAZHJzL2Rvd25yZXYueG1sUEsFBgAAAAAEAAQA8wAAABIGAAAAAA==&#10;" fillcolor="white [3201]" strokecolor="black [3200]" strokeweight=".25pt">
                <v:stroke joinstyle="miter"/>
                <v:textbox>
                  <w:txbxContent>
                    <w:p w:rsidR="00FF7ADA" w:rsidRPr="00711109" w:rsidRDefault="00FF7ADA" w:rsidP="0095225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7111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แบบประเมินสมรรถนะของผู้เรียน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2258" w:rsidRPr="00711109" w:rsidRDefault="00952258" w:rsidP="004F7A83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Cs w:val="28"/>
          <w:lang w:bidi="th-TH"/>
        </w:rPr>
      </w:pPr>
      <w:r w:rsidRPr="00711109">
        <w:rPr>
          <w:rFonts w:ascii="TH SarabunPSK" w:eastAsia="Calibri" w:hAnsi="TH SarabunPSK" w:cs="TH SarabunPSK"/>
          <w:szCs w:val="28"/>
          <w:lang w:bidi="th-TH"/>
        </w:rPr>
        <w:t xml:space="preserve">                                                                                      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     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 w:val="24"/>
          <w:szCs w:val="32"/>
          <w:lang w:bidi="th-TH"/>
        </w:rPr>
      </w:pPr>
      <w:r w:rsidRPr="00711109">
        <w:rPr>
          <w:rFonts w:ascii="TH SarabunPSK" w:eastAsia="Calibri" w:hAnsi="TH SarabunPSK" w:cs="TH SarabunPSK" w:hint="cs"/>
          <w:b/>
          <w:bCs/>
          <w:sz w:val="24"/>
          <w:szCs w:val="32"/>
          <w:cs/>
          <w:lang w:bidi="th-TH"/>
        </w:rPr>
        <w:t xml:space="preserve">ชื่อ-สกุล เด็กชาย/เด็กหญิง </w:t>
      </w:r>
      <w:r w:rsidRPr="00711109">
        <w:rPr>
          <w:rFonts w:ascii="TH SarabunPSK" w:eastAsia="Calibri" w:hAnsi="TH SarabunPSK" w:cs="TH SarabunPSK"/>
          <w:sz w:val="24"/>
          <w:szCs w:val="32"/>
          <w:cs/>
          <w:lang w:bidi="th-TH"/>
        </w:rPr>
        <w:t>................................................................................................. เลขที่....</w:t>
      </w:r>
      <w:r w:rsidRPr="00711109">
        <w:rPr>
          <w:rFonts w:ascii="TH SarabunPSK" w:eastAsia="Calibri" w:hAnsi="TH SarabunPSK" w:cs="TH SarabunPSK" w:hint="cs"/>
          <w:sz w:val="24"/>
          <w:szCs w:val="32"/>
          <w:cs/>
          <w:lang w:bidi="th-TH"/>
        </w:rPr>
        <w:t>....</w:t>
      </w:r>
      <w:r w:rsidRPr="00711109">
        <w:rPr>
          <w:rFonts w:ascii="TH SarabunPSK" w:eastAsia="Calibri" w:hAnsi="TH SarabunPSK" w:cs="TH SarabunPSK"/>
          <w:sz w:val="24"/>
          <w:szCs w:val="32"/>
          <w:cs/>
          <w:lang w:bidi="th-TH"/>
        </w:rPr>
        <w:t>...........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11109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คำชี้แจง </w:t>
      </w:r>
      <w:r w:rsidRPr="00711109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>:</w:t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ให้ </w:t>
      </w:r>
      <w:r w:rsidRPr="00711109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ผู้สอน</w:t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สังเกตพฤติกรรมของนักเรียน แล้ว</w:t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ทำเครื่องหมาย</w:t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711109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FC"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ลงในช่องที่ตรงกับระดับ</w:t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คุณภาพ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4181"/>
        <w:gridCol w:w="556"/>
        <w:gridCol w:w="558"/>
        <w:gridCol w:w="697"/>
        <w:gridCol w:w="558"/>
        <w:gridCol w:w="1190"/>
      </w:tblGrid>
      <w:tr w:rsidR="00952258" w:rsidRPr="00711109" w:rsidTr="00FF5441">
        <w:trPr>
          <w:trHeight w:val="427"/>
          <w:tblHeader/>
        </w:trPr>
        <w:tc>
          <w:tcPr>
            <w:tcW w:w="812" w:type="pct"/>
            <w:vMerge w:val="restart"/>
            <w:vAlign w:val="center"/>
          </w:tcPr>
          <w:p w:rsidR="00952258" w:rsidRPr="00711109" w:rsidRDefault="00952258" w:rsidP="004F7A83">
            <w:pPr>
              <w:spacing w:after="0" w:line="240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สมรรถนะด้าน</w:t>
            </w:r>
          </w:p>
        </w:tc>
        <w:tc>
          <w:tcPr>
            <w:tcW w:w="2262" w:type="pct"/>
            <w:vMerge w:val="restart"/>
            <w:vAlign w:val="center"/>
          </w:tcPr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รายการประเมิน</w:t>
            </w:r>
          </w:p>
        </w:tc>
        <w:tc>
          <w:tcPr>
            <w:tcW w:w="1926" w:type="pct"/>
            <w:gridSpan w:val="5"/>
            <w:vAlign w:val="center"/>
          </w:tcPr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ระดับคุณภาพ</w:t>
            </w:r>
          </w:p>
        </w:tc>
      </w:tr>
      <w:tr w:rsidR="00952258" w:rsidRPr="00711109" w:rsidTr="00FF5441">
        <w:trPr>
          <w:tblHeader/>
        </w:trPr>
        <w:tc>
          <w:tcPr>
            <w:tcW w:w="812" w:type="pct"/>
            <w:vMerge/>
            <w:vAlign w:val="center"/>
          </w:tcPr>
          <w:p w:rsidR="00952258" w:rsidRPr="00711109" w:rsidRDefault="00952258" w:rsidP="004F7A83">
            <w:pPr>
              <w:spacing w:after="0" w:line="240" w:lineRule="auto"/>
              <w:ind w:left="142" w:hanging="142"/>
              <w:contextualSpacing/>
              <w:jc w:val="center"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2262" w:type="pct"/>
            <w:vMerge/>
            <w:vAlign w:val="center"/>
          </w:tcPr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1" w:type="pct"/>
            <w:vAlign w:val="center"/>
          </w:tcPr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ดีมาก</w:t>
            </w:r>
          </w:p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Cs w:val="28"/>
                <w:cs/>
                <w:lang w:bidi="th-TH"/>
              </w:rPr>
              <w:t>๓</w:t>
            </w: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02" w:type="pct"/>
            <w:vAlign w:val="center"/>
          </w:tcPr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ดี</w:t>
            </w:r>
          </w:p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Cs w:val="28"/>
                <w:cs/>
                <w:lang w:bidi="th-TH"/>
              </w:rPr>
              <w:t>๒</w:t>
            </w: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77" w:type="pct"/>
            <w:vAlign w:val="center"/>
          </w:tcPr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พอใช้</w:t>
            </w:r>
          </w:p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Cs w:val="28"/>
                <w:cs/>
                <w:lang w:bidi="th-TH"/>
              </w:rPr>
              <w:t>๑</w:t>
            </w: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302" w:type="pct"/>
            <w:vAlign w:val="center"/>
          </w:tcPr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ปรับปรุง</w:t>
            </w:r>
          </w:p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Cs w:val="28"/>
                <w:cs/>
                <w:lang w:bidi="th-TH"/>
              </w:rPr>
              <w:t>๐</w:t>
            </w: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)</w:t>
            </w:r>
          </w:p>
        </w:tc>
        <w:tc>
          <w:tcPr>
            <w:tcW w:w="644" w:type="pct"/>
            <w:vAlign w:val="center"/>
          </w:tcPr>
          <w:p w:rsidR="00952258" w:rsidRPr="00711109" w:rsidRDefault="00952258" w:rsidP="004F7A8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Cs w:val="28"/>
                <w:cs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สรุปผลการประเมิน</w:t>
            </w:r>
          </w:p>
        </w:tc>
      </w:tr>
      <w:tr w:rsidR="00952258" w:rsidRPr="00711109" w:rsidTr="00FF5441">
        <w:tc>
          <w:tcPr>
            <w:tcW w:w="812" w:type="pct"/>
            <w:vMerge w:val="restart"/>
          </w:tcPr>
          <w:p w:rsidR="00952258" w:rsidRPr="00711109" w:rsidRDefault="00952258" w:rsidP="004F7A83">
            <w:pPr>
              <w:spacing w:after="0" w:line="240" w:lineRule="auto"/>
              <w:ind w:left="142" w:hanging="142"/>
              <w:contextualSpacing/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8"/>
                <w:cs/>
                <w:lang w:bidi="th-TH"/>
              </w:rPr>
              <w:t>๑</w:t>
            </w:r>
            <w:r w:rsidRPr="00711109">
              <w:rPr>
                <w:rFonts w:ascii="TH SarabunPSK" w:eastAsia="Calibri" w:hAnsi="TH SarabunPSK" w:cs="TH SarabunPSK"/>
                <w:b/>
                <w:bCs/>
                <w:szCs w:val="28"/>
                <w:cs/>
                <w:lang w:bidi="th-TH"/>
              </w:rPr>
              <w:t>.ความสามารถในการคิด</w:t>
            </w:r>
          </w:p>
        </w:tc>
        <w:tc>
          <w:tcPr>
            <w:tcW w:w="226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  <w:lang w:bidi="th-TH"/>
              </w:rPr>
              <w:t xml:space="preserve">๑.๑ </w:t>
            </w:r>
            <w:r w:rsidRPr="00711109">
              <w:rPr>
                <w:rFonts w:ascii="TH SarabunPSK" w:eastAsia="Calibri" w:hAnsi="TH SarabunPSK" w:cs="TH SarabunPSK"/>
                <w:szCs w:val="28"/>
                <w:cs/>
                <w:lang w:bidi="th-TH"/>
              </w:rPr>
              <w:t>มีความสามารถในการคิดวิเคราะห์ สังเคราะห์</w:t>
            </w:r>
          </w:p>
        </w:tc>
        <w:tc>
          <w:tcPr>
            <w:tcW w:w="301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77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644" w:type="pct"/>
            <w:vMerge w:val="restart"/>
            <w:vAlign w:val="center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711109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711109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ดีมาก</w:t>
            </w:r>
          </w:p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711109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711109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ดี</w:t>
            </w:r>
          </w:p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711109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711109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พอใช้</w:t>
            </w:r>
          </w:p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711109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711109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711109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ปรับปรุง</w:t>
            </w:r>
          </w:p>
        </w:tc>
      </w:tr>
      <w:tr w:rsidR="00952258" w:rsidRPr="00711109" w:rsidTr="00FF5441">
        <w:tc>
          <w:tcPr>
            <w:tcW w:w="812" w:type="pct"/>
            <w:vMerge/>
          </w:tcPr>
          <w:p w:rsidR="00952258" w:rsidRPr="00711109" w:rsidRDefault="00952258" w:rsidP="004F7A83">
            <w:pPr>
              <w:spacing w:after="0" w:line="240" w:lineRule="auto"/>
              <w:ind w:left="142" w:hanging="142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226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  <w:r>
              <w:rPr>
                <w:rFonts w:ascii="TH SarabunPSK" w:eastAsia="Calibri" w:hAnsi="TH SarabunPSK" w:cs="TH SarabunPSK"/>
                <w:szCs w:val="28"/>
                <w:cs/>
                <w:lang w:bidi="th-TH"/>
              </w:rPr>
              <w:t xml:space="preserve">๑.๒ </w:t>
            </w:r>
            <w:r w:rsidRPr="00711109">
              <w:rPr>
                <w:rFonts w:ascii="TH SarabunPSK" w:eastAsia="Calibri" w:hAnsi="TH SarabunPSK" w:cs="TH SarabunPSK"/>
                <w:szCs w:val="28"/>
                <w:cs/>
                <w:lang w:bidi="th-TH"/>
              </w:rPr>
              <w:t>มีทักษะในการคิดนอกกรอบอย่างสร้างสรรค์</w:t>
            </w:r>
          </w:p>
        </w:tc>
        <w:tc>
          <w:tcPr>
            <w:tcW w:w="301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77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644" w:type="pct"/>
            <w:vMerge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</w:tr>
      <w:tr w:rsidR="00952258" w:rsidRPr="00711109" w:rsidTr="00FF5441">
        <w:tc>
          <w:tcPr>
            <w:tcW w:w="812" w:type="pct"/>
            <w:vMerge/>
          </w:tcPr>
          <w:p w:rsidR="00952258" w:rsidRPr="00711109" w:rsidRDefault="00952258" w:rsidP="004F7A83">
            <w:pPr>
              <w:spacing w:after="0" w:line="240" w:lineRule="auto"/>
              <w:ind w:left="142" w:hanging="142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226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  <w:r>
              <w:rPr>
                <w:rFonts w:ascii="TH SarabunPSK" w:eastAsia="Calibri" w:hAnsi="TH SarabunPSK" w:cs="TH SarabunPSK"/>
                <w:szCs w:val="28"/>
                <w:cs/>
                <w:lang w:bidi="th-TH"/>
              </w:rPr>
              <w:t>๑.</w:t>
            </w:r>
            <w:r>
              <w:rPr>
                <w:rFonts w:ascii="TH SarabunPSK" w:eastAsia="Calibri" w:hAnsi="TH SarabunPSK" w:cs="TH SarabunPSK" w:hint="cs"/>
                <w:szCs w:val="28"/>
                <w:cs/>
                <w:lang w:bidi="th-TH"/>
              </w:rPr>
              <w:t xml:space="preserve">๓ </w:t>
            </w:r>
            <w:r w:rsidRPr="00711109">
              <w:rPr>
                <w:rFonts w:ascii="TH SarabunPSK" w:eastAsia="Calibri" w:hAnsi="TH SarabunPSK" w:cs="TH SarabunPSK"/>
                <w:szCs w:val="28"/>
                <w:cs/>
                <w:lang w:bidi="th-TH"/>
              </w:rPr>
              <w:t>สามารถคิดอย่างมีวิจารณญาณ</w:t>
            </w:r>
          </w:p>
        </w:tc>
        <w:tc>
          <w:tcPr>
            <w:tcW w:w="301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77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644" w:type="pct"/>
            <w:vMerge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</w:tr>
      <w:tr w:rsidR="00952258" w:rsidRPr="00711109" w:rsidTr="00FF5441">
        <w:tc>
          <w:tcPr>
            <w:tcW w:w="812" w:type="pct"/>
            <w:vMerge/>
          </w:tcPr>
          <w:p w:rsidR="00952258" w:rsidRPr="00711109" w:rsidRDefault="00952258" w:rsidP="004F7A83">
            <w:pPr>
              <w:spacing w:after="0" w:line="240" w:lineRule="auto"/>
              <w:ind w:left="142" w:hanging="142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226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  <w:r>
              <w:rPr>
                <w:rFonts w:ascii="TH SarabunPSK" w:eastAsia="Calibri" w:hAnsi="TH SarabunPSK" w:cs="TH SarabunPSK"/>
                <w:szCs w:val="28"/>
                <w:cs/>
                <w:lang w:bidi="th-TH"/>
              </w:rPr>
              <w:t xml:space="preserve">๑.๔ </w:t>
            </w:r>
            <w:r w:rsidRPr="00711109">
              <w:rPr>
                <w:rFonts w:ascii="TH SarabunPSK" w:eastAsia="Calibri" w:hAnsi="TH SarabunPSK" w:cs="TH SarabunPSK"/>
                <w:szCs w:val="28"/>
                <w:cs/>
                <w:lang w:bidi="th-TH"/>
              </w:rPr>
              <w:t>มีความสามารถในการสร้างองค์ความรู้</w:t>
            </w:r>
          </w:p>
        </w:tc>
        <w:tc>
          <w:tcPr>
            <w:tcW w:w="301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77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644" w:type="pct"/>
            <w:vMerge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</w:tr>
      <w:tr w:rsidR="00952258" w:rsidRPr="00711109" w:rsidTr="00FF5441">
        <w:tc>
          <w:tcPr>
            <w:tcW w:w="812" w:type="pct"/>
            <w:vMerge/>
          </w:tcPr>
          <w:p w:rsidR="00952258" w:rsidRPr="00711109" w:rsidRDefault="00952258" w:rsidP="004F7A83">
            <w:pPr>
              <w:spacing w:after="0" w:line="240" w:lineRule="auto"/>
              <w:ind w:left="142" w:hanging="142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226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  <w:r>
              <w:rPr>
                <w:rFonts w:ascii="TH SarabunPSK" w:eastAsia="Calibri" w:hAnsi="TH SarabunPSK" w:cs="TH SarabunPSK"/>
                <w:szCs w:val="28"/>
                <w:cs/>
                <w:lang w:bidi="th-TH"/>
              </w:rPr>
              <w:t xml:space="preserve">๑.๕ </w:t>
            </w:r>
            <w:r w:rsidRPr="00711109">
              <w:rPr>
                <w:rFonts w:ascii="TH SarabunPSK" w:eastAsia="Calibri" w:hAnsi="TH SarabunPSK" w:cs="TH SarabunPSK"/>
                <w:szCs w:val="28"/>
                <w:cs/>
                <w:lang w:bidi="th-TH"/>
              </w:rPr>
              <w:t>ตัดสินใจแก้ปัญหาเกี่ยวกับตนเองได้อย่างเหมาะสม</w:t>
            </w:r>
          </w:p>
        </w:tc>
        <w:tc>
          <w:tcPr>
            <w:tcW w:w="301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77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302" w:type="pct"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  <w:tc>
          <w:tcPr>
            <w:tcW w:w="644" w:type="pct"/>
            <w:vMerge/>
          </w:tcPr>
          <w:p w:rsidR="00952258" w:rsidRPr="00711109" w:rsidRDefault="00952258" w:rsidP="004F7A8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8"/>
                <w:lang w:bidi="th-TH"/>
              </w:rPr>
            </w:pPr>
          </w:p>
        </w:tc>
      </w:tr>
    </w:tbl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711109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สรุปผลการประเมิน</w:t>
      </w:r>
      <w:r w:rsidRPr="00711109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สมรรถนะทั้ง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๕</w:t>
      </w:r>
      <w:r w:rsidRPr="00711109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ด้าน อยู่ในระดับคุณภาพ</w:t>
      </w:r>
    </w:p>
    <w:p w:rsidR="00952258" w:rsidRPr="00711109" w:rsidRDefault="00952258" w:rsidP="004F7A83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11109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6F"/>
      </w:r>
      <w:r w:rsidRPr="00711109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ดีมาก</w:t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6F"/>
      </w:r>
      <w:r w:rsidRPr="00711109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ดี</w:t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6F"/>
      </w:r>
      <w:r w:rsidRPr="00711109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พอใช้</w:t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6F"/>
      </w:r>
      <w:r w:rsidRPr="00711109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ปรับปรุง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711109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ข้อเสนอแนะ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ลงชื่อ....................................................................ผู้ประเมิน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(........................................................)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71110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วัน เดือน ปี ที่ประเมิน........................................................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Cs w:val="28"/>
          <w:lang w:bidi="th-TH"/>
        </w:rPr>
      </w:pPr>
    </w:p>
    <w:p w:rsidR="00952258" w:rsidRPr="00711109" w:rsidRDefault="00952258" w:rsidP="004F7A83">
      <w:pPr>
        <w:pBdr>
          <w:top w:val="single" w:sz="4" w:space="1" w:color="auto"/>
        </w:pBdr>
        <w:spacing w:after="0" w:line="240" w:lineRule="auto"/>
        <w:contextualSpacing/>
        <w:rPr>
          <w:rFonts w:ascii="TH SarabunPSK" w:eastAsia="Calibri" w:hAnsi="TH SarabunPSK" w:cs="TH SarabunPSK"/>
          <w:b/>
          <w:bCs/>
          <w:szCs w:val="28"/>
          <w:lang w:bidi="th-TH"/>
        </w:rPr>
      </w:pPr>
      <w:r w:rsidRPr="00711109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>เกณฑ์การให้คะแนนระดับคุณภาพ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     </w:t>
      </w:r>
      <w:r w:rsidRPr="00711109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>ดีมาก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           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ab/>
        <w:t xml:space="preserve">หมายถึง  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>พฤติกรรมที่ปฏิบัติ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>นั้น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>ชัดเจนและสม่ำเสมอ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>ให้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>ระดับ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</w:t>
      </w:r>
      <w:r>
        <w:rPr>
          <w:rFonts w:ascii="TH SarabunPSK" w:eastAsia="Calibri" w:hAnsi="TH SarabunPSK" w:cs="TH SarabunPSK" w:hint="cs"/>
          <w:szCs w:val="28"/>
          <w:cs/>
          <w:lang w:bidi="th-TH"/>
        </w:rPr>
        <w:t>๓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คะแนน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     </w:t>
      </w:r>
      <w:r w:rsidRPr="00711109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>ดี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                 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ab/>
        <w:t xml:space="preserve">หมายถึง  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>พฤติกรรมที่ปฏิบัติ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>นั้น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ชัดเจนและบ่อยครั้ง 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>ให้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>ระดับ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</w:t>
      </w:r>
      <w:r>
        <w:rPr>
          <w:rFonts w:ascii="TH SarabunPSK" w:eastAsia="Calibri" w:hAnsi="TH SarabunPSK" w:cs="TH SarabunPSK" w:hint="cs"/>
          <w:szCs w:val="28"/>
          <w:cs/>
          <w:lang w:bidi="th-TH"/>
        </w:rPr>
        <w:t>๒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คะแนน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     </w:t>
      </w:r>
      <w:r w:rsidRPr="00711109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 xml:space="preserve">พอใช้ 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          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ab/>
        <w:t xml:space="preserve">หมายถึง  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พฤติกรรมที่ปฏิบัติบางครั้ง            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ab/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>ให้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>ระดับ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</w:t>
      </w:r>
      <w:r>
        <w:rPr>
          <w:rFonts w:ascii="TH SarabunPSK" w:eastAsia="Calibri" w:hAnsi="TH SarabunPSK" w:cs="TH SarabunPSK" w:hint="cs"/>
          <w:szCs w:val="28"/>
          <w:cs/>
          <w:lang w:bidi="th-TH"/>
        </w:rPr>
        <w:t>๑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คะแนน</w:t>
      </w:r>
    </w:p>
    <w:p w:rsidR="00952258" w:rsidRPr="00711109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     </w:t>
      </w:r>
      <w:r w:rsidRPr="00711109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>ต้องปรับปรุง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ab/>
        <w:t xml:space="preserve">หมายถึง  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>ไม่เคยปฏิบัติพฤติกรรม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>นั้นเลย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                 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ab/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>ให้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>ระดับ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</w:t>
      </w:r>
      <w:r>
        <w:rPr>
          <w:rFonts w:ascii="TH SarabunPSK" w:eastAsia="Calibri" w:hAnsi="TH SarabunPSK" w:cs="TH SarabunPSK" w:hint="cs"/>
          <w:szCs w:val="28"/>
          <w:cs/>
          <w:lang w:bidi="th-TH"/>
        </w:rPr>
        <w:t>๐</w:t>
      </w:r>
      <w:r w:rsidRPr="00711109">
        <w:rPr>
          <w:rFonts w:ascii="TH SarabunPSK" w:eastAsia="Calibri" w:hAnsi="TH SarabunPSK" w:cs="TH SarabunPSK"/>
          <w:szCs w:val="28"/>
          <w:cs/>
          <w:lang w:bidi="th-TH"/>
        </w:rPr>
        <w:t xml:space="preserve">  คะแนน            </w:t>
      </w:r>
    </w:p>
    <w:p w:rsidR="00952258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  <w:r w:rsidRPr="00711109">
        <w:rPr>
          <w:rFonts w:ascii="TH SarabunPSK" w:eastAsia="Calibri" w:hAnsi="TH SarabunPSK" w:cs="TH SarabunPSK"/>
          <w:b/>
          <w:bCs/>
          <w:szCs w:val="28"/>
          <w:cs/>
          <w:lang w:bidi="th-TH"/>
        </w:rPr>
        <w:t>เกณฑ์การสรุปผล</w:t>
      </w:r>
      <w:r w:rsidRPr="00711109">
        <w:rPr>
          <w:rFonts w:ascii="TH SarabunPSK" w:eastAsia="Calibri" w:hAnsi="TH SarabunPSK" w:cs="TH SarabunPSK" w:hint="cs"/>
          <w:b/>
          <w:bCs/>
          <w:szCs w:val="28"/>
          <w:cs/>
          <w:lang w:bidi="th-TH"/>
        </w:rPr>
        <w:t xml:space="preserve"> </w:t>
      </w:r>
      <w:r w:rsidRPr="00711109">
        <w:rPr>
          <w:rFonts w:ascii="TH SarabunPSK" w:eastAsia="Calibri" w:hAnsi="TH SarabunPSK" w:cs="TH SarabunPSK" w:hint="cs"/>
          <w:szCs w:val="28"/>
          <w:cs/>
          <w:lang w:bidi="th-TH"/>
        </w:rPr>
        <w:t xml:space="preserve">ใช้หลักการหาค่ากลางแบบฐานนิยม </w:t>
      </w:r>
      <w:r w:rsidRPr="00711109">
        <w:rPr>
          <w:rFonts w:ascii="TH SarabunPSK" w:eastAsia="Calibri" w:hAnsi="TH SarabunPSK" w:cs="TH SarabunPSK"/>
          <w:szCs w:val="28"/>
          <w:lang w:bidi="th-TH"/>
        </w:rPr>
        <w:t>(MODE</w:t>
      </w:r>
      <w:r>
        <w:rPr>
          <w:rFonts w:ascii="TH SarabunPSK" w:eastAsia="Calibri" w:hAnsi="TH SarabunPSK" w:cs="TH SarabunPSK"/>
          <w:szCs w:val="28"/>
          <w:lang w:bidi="th-TH"/>
        </w:rPr>
        <w:t>L</w:t>
      </w:r>
      <w:r w:rsidRPr="00711109">
        <w:rPr>
          <w:rFonts w:ascii="TH SarabunPSK" w:eastAsia="Calibri" w:hAnsi="TH SarabunPSK" w:cs="TH SarabunPSK"/>
          <w:szCs w:val="28"/>
          <w:lang w:bidi="th-TH"/>
        </w:rPr>
        <w:t>)</w:t>
      </w:r>
    </w:p>
    <w:p w:rsidR="00952258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52258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52258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Pr="003E6899" w:rsidRDefault="003A2BF4" w:rsidP="003A2B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pacing w:val="2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22"/>
          <w:sz w:val="32"/>
          <w:szCs w:val="32"/>
          <w:cs/>
          <w:lang w:bidi="th-TH"/>
        </w:rPr>
        <w:lastRenderedPageBreak/>
        <w:t>การประเมินชิ้นงาน</w:t>
      </w:r>
      <w:r>
        <w:rPr>
          <w:rFonts w:ascii="TH SarabunPSK" w:hAnsi="TH SarabunPSK" w:cs="TH SarabunPSK"/>
          <w:b/>
          <w:bCs/>
          <w:noProof/>
          <w:spacing w:val="22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b/>
          <w:bCs/>
          <w:noProof/>
          <w:spacing w:val="22"/>
          <w:sz w:val="32"/>
          <w:szCs w:val="32"/>
          <w:rtl/>
          <w:cs/>
          <w:lang w:bidi="th-TH"/>
        </w:rPr>
        <w:t>ภาระงานรวบยอด</w:t>
      </w:r>
    </w:p>
    <w:p w:rsidR="003A2BF4" w:rsidRPr="00730889" w:rsidRDefault="003A2BF4" w:rsidP="003A2B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rtl/>
          <w:cs/>
        </w:rPr>
      </w:pPr>
      <w:r w:rsidRPr="0073088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แบบประเมิน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ชิ้นงานโฆษณาสร้างสรรค์</w:t>
      </w:r>
    </w:p>
    <w:p w:rsidR="003A2BF4" w:rsidRPr="00730889" w:rsidRDefault="003A2BF4" w:rsidP="003A2BF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857"/>
        <w:gridCol w:w="1857"/>
        <w:gridCol w:w="1857"/>
        <w:gridCol w:w="1789"/>
      </w:tblGrid>
      <w:tr w:rsidR="003A2BF4" w:rsidRPr="00EA2D3B" w:rsidTr="00065814">
        <w:tc>
          <w:tcPr>
            <w:tcW w:w="1774" w:type="dxa"/>
            <w:vMerge w:val="restart"/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A2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7360" w:type="dxa"/>
            <w:gridSpan w:val="4"/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A2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คำอธิบายระดับคุณภาพ </w:t>
            </w:r>
            <w:r w:rsidRPr="00EA2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rtl/>
                <w:cs/>
              </w:rPr>
              <w:t xml:space="preserve">/ </w:t>
            </w:r>
            <w:r w:rsidRPr="00EA2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rtl/>
                <w:cs/>
                <w:lang w:bidi="th-TH"/>
              </w:rPr>
              <w:t>ระดับคะแนน</w:t>
            </w:r>
          </w:p>
        </w:tc>
      </w:tr>
      <w:tr w:rsidR="003A2BF4" w:rsidRPr="00EA2D3B" w:rsidTr="00065814">
        <w:tc>
          <w:tcPr>
            <w:tcW w:w="1774" w:type="dxa"/>
            <w:vMerge/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3A2BF4" w:rsidRPr="00C87692" w:rsidRDefault="00C87692" w:rsidP="00C8769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 (๔)</w:t>
            </w:r>
          </w:p>
        </w:tc>
        <w:tc>
          <w:tcPr>
            <w:tcW w:w="1857" w:type="dxa"/>
            <w:vAlign w:val="center"/>
          </w:tcPr>
          <w:p w:rsidR="003A2BF4" w:rsidRPr="00EA2D3B" w:rsidRDefault="00C87692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F416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 (๓)</w:t>
            </w:r>
          </w:p>
        </w:tc>
        <w:tc>
          <w:tcPr>
            <w:tcW w:w="1857" w:type="dxa"/>
            <w:vAlign w:val="center"/>
          </w:tcPr>
          <w:p w:rsidR="003A2BF4" w:rsidRPr="00EA2D3B" w:rsidRDefault="00C87692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F416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 (๒)</w:t>
            </w:r>
          </w:p>
        </w:tc>
        <w:tc>
          <w:tcPr>
            <w:tcW w:w="1789" w:type="dxa"/>
            <w:vAlign w:val="center"/>
          </w:tcPr>
          <w:p w:rsidR="003A2BF4" w:rsidRPr="00EA2D3B" w:rsidRDefault="00C87692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F416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 (๑)</w:t>
            </w:r>
          </w:p>
        </w:tc>
      </w:tr>
      <w:tr w:rsidR="003A2BF4" w:rsidRPr="00EA2D3B" w:rsidTr="00065814">
        <w:tc>
          <w:tcPr>
            <w:tcW w:w="1774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>๑</w:t>
            </w:r>
            <w:r w:rsidRPr="00EA2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rtl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>องค์ประกอบการโฆษณา</w:t>
            </w:r>
          </w:p>
        </w:tc>
        <w:tc>
          <w:tcPr>
            <w:tcW w:w="1857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มี</w:t>
            </w:r>
            <w:r w:rsidRPr="00222AB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องค์ประกอบการโฆษณา</w:t>
            </w:r>
            <w:r w:rsidRPr="00EA2D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ถูกต้อง ชัดเจน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สอดคล้องกัน</w:t>
            </w:r>
          </w:p>
        </w:tc>
        <w:tc>
          <w:tcPr>
            <w:tcW w:w="1857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มี</w:t>
            </w:r>
            <w:r w:rsidRPr="00222AB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องค์ประกอบการโฆษณา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ถูกต้องสอดคล้องกัน</w:t>
            </w:r>
          </w:p>
        </w:tc>
        <w:tc>
          <w:tcPr>
            <w:tcW w:w="1857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มี</w:t>
            </w:r>
            <w:r w:rsidRPr="00222AB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องค์ประกอบการโฆษณา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สอดคล้องกัน</w:t>
            </w:r>
          </w:p>
        </w:tc>
        <w:tc>
          <w:tcPr>
            <w:tcW w:w="1789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มี</w:t>
            </w:r>
            <w:r w:rsidRPr="00222AB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องค์ประกอบการโฆษณา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ถูกต้องเพียงบางส่วน</w:t>
            </w:r>
            <w:r w:rsidRPr="00EA2D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ไม่สอดคล้องกัน</w:t>
            </w:r>
          </w:p>
        </w:tc>
      </w:tr>
      <w:tr w:rsidR="003A2BF4" w:rsidRPr="00EA2D3B" w:rsidTr="00065814">
        <w:tc>
          <w:tcPr>
            <w:tcW w:w="1774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>๒</w:t>
            </w:r>
            <w:r w:rsidRPr="00EA2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>การใช้ภาษา</w:t>
            </w:r>
          </w:p>
        </w:tc>
        <w:tc>
          <w:tcPr>
            <w:tcW w:w="1857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ใช้ภาษาได้ถูกต้อง ชัดเจน เข้าใจง่ายสละสลวย </w:t>
            </w:r>
          </w:p>
        </w:tc>
        <w:tc>
          <w:tcPr>
            <w:tcW w:w="1857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ใช้ภาษาได้ถูกต้อง ชัดเจน เข้าใจง่ายบางส่วนไม่สละสลวย</w:t>
            </w:r>
          </w:p>
        </w:tc>
        <w:tc>
          <w:tcPr>
            <w:tcW w:w="1857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ใช้ภาษาได้ถูกต้อง บางส่วนไม่ชัดเจน และไม่สละสลวย</w:t>
            </w:r>
          </w:p>
        </w:tc>
        <w:tc>
          <w:tcPr>
            <w:tcW w:w="1789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ใช้ภาษาไม่ถูกต้อง ไม่ชัดเจน และไม่สละสลวย</w:t>
            </w:r>
          </w:p>
        </w:tc>
      </w:tr>
      <w:tr w:rsidR="003A2BF4" w:rsidRPr="00EA2D3B" w:rsidTr="00065814">
        <w:tc>
          <w:tcPr>
            <w:tcW w:w="1774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>ภาพประกอบ</w:t>
            </w:r>
          </w:p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57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F1BE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ภาพประกอบ</w:t>
            </w:r>
            <w:r w:rsidRPr="00EA2D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ถูกต้อง ชัดเจน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สวยงาม</w:t>
            </w:r>
          </w:p>
        </w:tc>
        <w:tc>
          <w:tcPr>
            <w:tcW w:w="1857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F1BE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ภาพประกอบ</w:t>
            </w:r>
            <w:r w:rsidRPr="00EA2D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ถูกต้อง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ชัดเจน </w:t>
            </w:r>
            <w:r w:rsidRPr="00EA2D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เป็นส่วนใหญ่</w:t>
            </w:r>
          </w:p>
        </w:tc>
        <w:tc>
          <w:tcPr>
            <w:tcW w:w="1857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F1BE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ภาพประกอบ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ถูกต้อง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บางส่วนไม่ชัดเจน  </w:t>
            </w:r>
          </w:p>
        </w:tc>
        <w:tc>
          <w:tcPr>
            <w:tcW w:w="1789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F1BE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ภาพประกอบ</w:t>
            </w:r>
            <w:r w:rsidRPr="00EA2D3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ไม่ถูกต้อง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ไม่สวยงาม</w:t>
            </w:r>
            <w:r w:rsidRPr="00EA2D3B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 </w:t>
            </w:r>
          </w:p>
        </w:tc>
      </w:tr>
    </w:tbl>
    <w:p w:rsidR="003A2BF4" w:rsidRPr="00730889" w:rsidRDefault="003A2BF4" w:rsidP="003A2BF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30889">
        <w:rPr>
          <w:rFonts w:ascii="TH SarabunPSK" w:hAnsi="TH SarabunPSK" w:cs="TH SarabunPSK"/>
          <w:noProof/>
          <w:sz w:val="32"/>
          <w:szCs w:val="32"/>
        </w:rPr>
        <w:tab/>
      </w:r>
      <w:r w:rsidRPr="00730889">
        <w:rPr>
          <w:rFonts w:ascii="TH SarabunPSK" w:hAnsi="TH SarabunPSK" w:cs="TH SarabunPSK"/>
          <w:noProof/>
          <w:sz w:val="32"/>
          <w:szCs w:val="32"/>
        </w:rPr>
        <w:tab/>
      </w:r>
      <w:r w:rsidRPr="00730889">
        <w:rPr>
          <w:rFonts w:ascii="TH SarabunPSK" w:hAnsi="TH SarabunPSK" w:cs="TH SarabunPSK"/>
          <w:noProof/>
          <w:sz w:val="32"/>
          <w:szCs w:val="32"/>
        </w:rPr>
        <w:tab/>
      </w:r>
    </w:p>
    <w:p w:rsidR="003A2BF4" w:rsidRPr="00730889" w:rsidRDefault="003A2BF4" w:rsidP="003A2BF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rtl/>
          <w: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992"/>
        <w:gridCol w:w="2409"/>
        <w:gridCol w:w="2410"/>
      </w:tblGrid>
      <w:tr w:rsidR="003A2BF4" w:rsidRPr="00EA2D3B" w:rsidTr="00065814">
        <w:tc>
          <w:tcPr>
            <w:tcW w:w="2978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D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6985</wp:posOffset>
                      </wp:positionV>
                      <wp:extent cx="419735" cy="294005"/>
                      <wp:effectExtent l="8255" t="26035" r="19685" b="13335"/>
                      <wp:wrapNone/>
                      <wp:docPr id="50" name="ลูกศรขวาท้ายขีด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9400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56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86245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ลูกศรขวาท้ายขีด 50" o:spid="_x0000_s1026" type="#_x0000_t93" style="position:absolute;margin-left:143.15pt;margin-top:.55pt;width:33.05pt;height:2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eFfAIAAL8EAAAOAAAAZHJzL2Uyb0RvYy54bWysVMFu1DAQvSPxD5bvNLvbTduNmq2qliKk&#10;AhWFD/Dazsbg2Mb2brbc4MYdiTsIwRkJKf2bfApjJ12ycEPkYHk84+c3b2ZyfLKpJFpz64RWOR7v&#10;jTDiimom1DLHL19cPDjCyHmiGJFa8RzfcIdP5vfvHdcm4xNdasm4RQCiXFabHJfemyxJHC15Rdye&#10;NlyBs9C2Ih5Mu0yYJTWgVzKZjEYHSa0tM1ZT7hycnndOPI/4RcGpf1YUjnskcwzcfFxtXBdhTebH&#10;JFtaYkpBexrkH1hURCh4dAt1TjxBKyv+gqoEtdrpwu9RXSW6KATlMQfIZjz6I5vrkhgecwFxnNnK&#10;5P4fLH26vrJIsBynII8iFdSobb62zW3bvGub723zpW3et823tvnRNp/a2w9x8zke/mybjwjugYi1&#10;cRlgXZsrG2Rw5lLT1w4pfVYSteSn1uq65IQB9XGIT3YuBMPBVbSon2gGFMjK66jnprBVAASl0CaW&#10;7WZbNr7xiMLhdDw73E8xouCazKajURpfINndZWOdf8R1hcImx85bYTh7Lpalj8TiS2R96XwsIet1&#10;IOzVGKOiktARayIhU/j6jhnETIYx++nBrEuQZD1iQrI7AlEaLQW7EFJGwy4XZ9IigM/xRfx67m4Y&#10;JhWqczxLJ2mkuuNzQ4jAsOMIr+6EVcLDoElR5fhoG0SyUJOHisUx8ETIbg+XpeqLFOrS1Xeh2Q3U&#10;yGrQEJoFph42pbZvMaphgkDYNytiOUbysYI6z8bTaRi5aEzTwwkYduhZDD1EUYDKsceo2575bkxX&#10;xoZChb4Jiil9Cr1RCH/XRB2rnixMCex2xnBox6jf/535LwAAAP//AwBQSwMEFAAGAAgAAAAhAKX/&#10;lNzeAAAACAEAAA8AAABkcnMvZG93bnJldi54bWxMj0FLw0AQhe+C/2EZwYvYTdMYS8ymiGDAg4i1&#10;0Os0mSah2dmQ3bTx3zue9Dh8j/e+yTez7dWZRt85NrBcRKCIK1d33BjYfb3er0H5gFxj75gMfJOH&#10;TXF9lWNWuwt/0nkbGiUl7DM00IYwZFr7qiWLfuEGYmFHN1oMco6Nrke8SLntdRxFqbbYsSy0ONBL&#10;S9VpO1kDmtK95SGUO5zKU1Tuj+93bx/G3N7Mz0+gAs3hLwy/+qIOhTgd3MS1V72BeJ2uJCpgCUr4&#10;6iFOQB0MJI8J6CLX/x8ofgAAAP//AwBQSwECLQAUAAYACAAAACEAtoM4kv4AAADhAQAAEwAAAAAA&#10;AAAAAAAAAAAAAAAAW0NvbnRlbnRfVHlwZXNdLnhtbFBLAQItABQABgAIAAAAIQA4/SH/1gAAAJQB&#10;AAALAAAAAAAAAAAAAAAAAC8BAABfcmVscy8ucmVsc1BLAQItABQABgAIAAAAIQDmMBeFfAIAAL8E&#10;AAAOAAAAAAAAAAAAAAAAAC4CAABkcnMvZTJvRG9jLnhtbFBLAQItABQABgAIAAAAIQCl/5Tc3gAA&#10;AAgBAAAPAAAAAAAAAAAAAAAAANYEAABkcnMvZG93bnJldi54bWxQSwUGAAAAAAQABADzAAAA4QUA&#10;AAAA&#10;"/>
                  </w:pict>
                </mc:Fallback>
              </mc:AlternateContent>
            </w:r>
            <w:r w:rsidRPr="00EA2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เกณฑ์การตัดสินคุณภาพ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3A2BF4" w:rsidRPr="00EA2D3B" w:rsidTr="00065814">
        <w:tc>
          <w:tcPr>
            <w:tcW w:w="2978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๑๑</w:t>
            </w:r>
            <w:r w:rsidRPr="00EA2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A2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A2D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</w:p>
        </w:tc>
      </w:tr>
      <w:tr w:rsidR="003A2BF4" w:rsidRPr="00EA2D3B" w:rsidTr="00065814">
        <w:tc>
          <w:tcPr>
            <w:tcW w:w="2978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</w:t>
            </w:r>
            <w:r w:rsidRPr="00EA2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A2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</w:t>
            </w:r>
            <w:r w:rsidRPr="00EA2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3A2BF4" w:rsidRPr="00EA2D3B" w:rsidTr="00065814">
        <w:tc>
          <w:tcPr>
            <w:tcW w:w="2978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</w:p>
        </w:tc>
      </w:tr>
      <w:tr w:rsidR="003A2BF4" w:rsidRPr="00EA2D3B" w:rsidTr="00065814">
        <w:tc>
          <w:tcPr>
            <w:tcW w:w="2978" w:type="dxa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ต่ำกว่า</w:t>
            </w:r>
            <w:r w:rsidRPr="00EA2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2BF4" w:rsidRPr="00EA2D3B" w:rsidRDefault="003A2BF4" w:rsidP="003A2BF4">
            <w:pPr>
              <w:tabs>
                <w:tab w:val="left" w:pos="284"/>
                <w:tab w:val="left" w:pos="709"/>
                <w:tab w:val="left" w:pos="851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D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</w:p>
        </w:tc>
      </w:tr>
    </w:tbl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466A8" w:rsidRDefault="009466A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3A2BF4" w:rsidRDefault="003A2BF4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952258" w:rsidRDefault="00952258" w:rsidP="004F7A83">
      <w:pPr>
        <w:spacing w:after="0" w:line="240" w:lineRule="auto"/>
        <w:contextualSpacing/>
        <w:rPr>
          <w:rFonts w:ascii="TH SarabunPSK" w:eastAsia="Calibri" w:hAnsi="TH SarabunPSK" w:cs="TH SarabunPSK"/>
          <w:szCs w:val="28"/>
          <w:lang w:bidi="th-TH"/>
        </w:rPr>
      </w:pPr>
    </w:p>
    <w:p w:rsidR="00C87692" w:rsidRPr="00C87692" w:rsidRDefault="00C87692" w:rsidP="00A0710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</w:p>
    <w:sectPr w:rsidR="00C87692" w:rsidRPr="00C87692" w:rsidSect="00FF5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E9" w:rsidRDefault="00977AE9" w:rsidP="00F73098">
      <w:pPr>
        <w:spacing w:after="0" w:line="240" w:lineRule="auto"/>
      </w:pPr>
      <w:r>
        <w:separator/>
      </w:r>
    </w:p>
  </w:endnote>
  <w:endnote w:type="continuationSeparator" w:id="0">
    <w:p w:rsidR="00977AE9" w:rsidRDefault="00977AE9" w:rsidP="00F7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E9" w:rsidRDefault="00977AE9" w:rsidP="00F73098">
      <w:pPr>
        <w:spacing w:after="0" w:line="240" w:lineRule="auto"/>
      </w:pPr>
      <w:r>
        <w:separator/>
      </w:r>
    </w:p>
  </w:footnote>
  <w:footnote w:type="continuationSeparator" w:id="0">
    <w:p w:rsidR="00977AE9" w:rsidRDefault="00977AE9" w:rsidP="00F7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D13"/>
    <w:multiLevelType w:val="hybridMultilevel"/>
    <w:tmpl w:val="AD4CDEB8"/>
    <w:lvl w:ilvl="0" w:tplc="6278F1E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8"/>
    <w:rsid w:val="00025456"/>
    <w:rsid w:val="000463FA"/>
    <w:rsid w:val="000B0935"/>
    <w:rsid w:val="00101762"/>
    <w:rsid w:val="00103C14"/>
    <w:rsid w:val="00104854"/>
    <w:rsid w:val="001A5E88"/>
    <w:rsid w:val="001F2935"/>
    <w:rsid w:val="002010AA"/>
    <w:rsid w:val="00242E91"/>
    <w:rsid w:val="00275592"/>
    <w:rsid w:val="002E1317"/>
    <w:rsid w:val="003201C7"/>
    <w:rsid w:val="00383409"/>
    <w:rsid w:val="003907E5"/>
    <w:rsid w:val="003A2BF4"/>
    <w:rsid w:val="003C1F0C"/>
    <w:rsid w:val="003D5E55"/>
    <w:rsid w:val="003E4354"/>
    <w:rsid w:val="00474B4F"/>
    <w:rsid w:val="004F7A83"/>
    <w:rsid w:val="00526BB2"/>
    <w:rsid w:val="00586EB5"/>
    <w:rsid w:val="005B60BC"/>
    <w:rsid w:val="005C5486"/>
    <w:rsid w:val="00646E26"/>
    <w:rsid w:val="00657D6A"/>
    <w:rsid w:val="00677BA6"/>
    <w:rsid w:val="007075B7"/>
    <w:rsid w:val="00714213"/>
    <w:rsid w:val="00736F37"/>
    <w:rsid w:val="007471C8"/>
    <w:rsid w:val="00844227"/>
    <w:rsid w:val="009466A8"/>
    <w:rsid w:val="00952258"/>
    <w:rsid w:val="00977AE9"/>
    <w:rsid w:val="009B017D"/>
    <w:rsid w:val="009B2EB8"/>
    <w:rsid w:val="009C3F7A"/>
    <w:rsid w:val="009E1571"/>
    <w:rsid w:val="00A0710B"/>
    <w:rsid w:val="00A40899"/>
    <w:rsid w:val="00AA391B"/>
    <w:rsid w:val="00AF5A76"/>
    <w:rsid w:val="00B23AA7"/>
    <w:rsid w:val="00BA79AF"/>
    <w:rsid w:val="00C54992"/>
    <w:rsid w:val="00C819FF"/>
    <w:rsid w:val="00C87692"/>
    <w:rsid w:val="00CA508A"/>
    <w:rsid w:val="00D06FF3"/>
    <w:rsid w:val="00E02497"/>
    <w:rsid w:val="00E42FF4"/>
    <w:rsid w:val="00E70DB3"/>
    <w:rsid w:val="00E904CC"/>
    <w:rsid w:val="00EE3D1E"/>
    <w:rsid w:val="00EF3D84"/>
    <w:rsid w:val="00F266DF"/>
    <w:rsid w:val="00F73098"/>
    <w:rsid w:val="00FA343D"/>
    <w:rsid w:val="00FE02DB"/>
    <w:rsid w:val="00FF5441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19091-8E61-4853-98F2-2675D1AC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58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58"/>
    <w:pPr>
      <w:spacing w:after="160" w:line="259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  <w:style w:type="paragraph" w:styleId="NoSpacing">
    <w:name w:val="No Spacing"/>
    <w:uiPriority w:val="1"/>
    <w:qFormat/>
    <w:rsid w:val="009522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5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98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3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98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A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ntCQVzEU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ceza.com/s/%E0%B8%A3%E0%B8%B2%25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Windows User</cp:lastModifiedBy>
  <cp:revision>4</cp:revision>
  <cp:lastPrinted>2018-03-07T03:28:00Z</cp:lastPrinted>
  <dcterms:created xsi:type="dcterms:W3CDTF">2018-03-07T03:29:00Z</dcterms:created>
  <dcterms:modified xsi:type="dcterms:W3CDTF">2020-03-31T22:10:00Z</dcterms:modified>
</cp:coreProperties>
</file>