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E57D8A">
        <w:rPr>
          <w:rFonts w:ascii="TH SarabunPSK" w:hAnsi="TH SarabunPSK" w:cs="TH SarabunPSK"/>
          <w:b/>
          <w:bCs/>
          <w:sz w:val="36"/>
          <w:szCs w:val="36"/>
          <w:cs/>
        </w:rPr>
        <w:t xml:space="preserve"> 3</w:t>
      </w:r>
    </w:p>
    <w:p w:rsidR="00E57D8A" w:rsidRDefault="006666DB" w:rsidP="0038084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การเตรียมความพร้อมในการให้เหตุผล       </w:t>
      </w:r>
    </w:p>
    <w:p w:rsidR="006666DB" w:rsidRPr="00A63921" w:rsidRDefault="006666DB" w:rsidP="00E57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E57D8A">
        <w:rPr>
          <w:rFonts w:ascii="TH SarabunPSK" w:hAnsi="TH SarabunPSK" w:cs="TH SarabunPSK" w:hint="cs"/>
          <w:b/>
          <w:bCs/>
          <w:sz w:val="32"/>
          <w:szCs w:val="32"/>
          <w:cs/>
        </w:rPr>
        <w:t>บทกลับของประโยคเงื่อนไข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38084D"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C39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C3921"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C39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0  เวลา 1 คาบ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557F81" w:rsidRPr="00A63921" w:rsidRDefault="002F3C13" w:rsidP="00E7322E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57F81" w:rsidRPr="00A63921" w:rsidRDefault="00557F81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C3708" w:rsidRPr="00A63921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592973" w:rsidRPr="00A63921">
        <w:rPr>
          <w:rFonts w:ascii="TH SarabunPSK" w:hAnsi="TH SarabunPSK" w:cs="TH SarabunPSK"/>
          <w:sz w:val="32"/>
          <w:szCs w:val="32"/>
          <w:cs/>
        </w:rPr>
        <w:t>สังเกต สร้างข้อความคาดการณ์ และให้เหตุผลทางคณิตศาสตร์อย่างง่ายได้</w:t>
      </w:r>
    </w:p>
    <w:p w:rsidR="00557F81" w:rsidRPr="00A63921" w:rsidRDefault="00557F81" w:rsidP="00E7322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92973" w:rsidRPr="00A63921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ตระหนักถึงความสมเหตุสมผลของคำตอบที่ได้</w:t>
      </w:r>
    </w:p>
    <w:p w:rsidR="004A0CBB" w:rsidRPr="00A63921" w:rsidRDefault="004A0CBB" w:rsidP="00E7322E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3C259C" w:rsidRDefault="002567B9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C259C">
        <w:rPr>
          <w:rFonts w:ascii="TH SarabunPSK" w:hAnsi="TH SarabunPSK" w:cs="TH SarabunPSK" w:hint="cs"/>
          <w:sz w:val="32"/>
          <w:szCs w:val="32"/>
          <w:cs/>
        </w:rPr>
        <w:t>. นักเรียนสามารถเขียนบทกลับของประโบคเงื่อนไขได้</w:t>
      </w:r>
    </w:p>
    <w:p w:rsidR="003C259C" w:rsidRDefault="002567B9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3C259C">
        <w:rPr>
          <w:rFonts w:ascii="TH SarabunPSK" w:hAnsi="TH SarabunPSK" w:cs="TH SarabunPSK" w:hint="cs"/>
          <w:sz w:val="32"/>
          <w:szCs w:val="32"/>
          <w:cs/>
        </w:rPr>
        <w:t>. นักเรียนสามารถเขียนประโยคเงื่อนไขและบทกลับที่เป็นจริงในรูป “ก็ต่อเมื่อ” ได้</w:t>
      </w:r>
    </w:p>
    <w:p w:rsidR="003C259C" w:rsidRPr="00A63921" w:rsidRDefault="002567B9" w:rsidP="003C259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3C259C">
        <w:rPr>
          <w:rFonts w:ascii="TH SarabunPSK" w:hAnsi="TH SarabunPSK" w:cs="TH SarabunPSK" w:hint="cs"/>
          <w:sz w:val="32"/>
          <w:szCs w:val="32"/>
          <w:cs/>
        </w:rPr>
        <w:t>. นักเรียนสามารถเขียนบทนิยามที่อยู่ในรูป “ก็ต่อเมื่อ” ให้เป็นประโยคเงื่อนไข 2 ประโยคได้</w:t>
      </w:r>
    </w:p>
    <w:p w:rsidR="000E662A" w:rsidRPr="00A63921" w:rsidRDefault="00CE5E33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8F4FAC" w:rsidRPr="008F4FAC" w:rsidRDefault="000E662A" w:rsidP="008F4FAC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8F4FAC">
        <w:rPr>
          <w:rFonts w:ascii="TH SarabunPSK" w:hAnsi="TH SarabunPSK" w:cs="TH SarabunPSK"/>
          <w:sz w:val="32"/>
          <w:szCs w:val="32"/>
          <w:cs/>
        </w:rPr>
        <w:tab/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ประโยคเงื่อนไขที่มี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เป็นเหตุ และมี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 xml:space="preserve">Q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เป็นผล จะเขียนว่า </w:t>
      </w:r>
    </w:p>
    <w:p w:rsidR="008F4FAC" w:rsidRPr="008F4FAC" w:rsidRDefault="00C01D56" w:rsidP="008F4FAC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“ถ้า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>”</w:t>
      </w:r>
    </w:p>
    <w:p w:rsidR="008F4FAC" w:rsidRPr="008F4FAC" w:rsidRDefault="00C01D56" w:rsidP="008F4FAC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ในทางกลับกัน ถ้าสลับที่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 xml:space="preserve">Q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ในประโยคนี้จะได้ </w:t>
      </w:r>
    </w:p>
    <w:p w:rsidR="008F4FAC" w:rsidRPr="008F4FAC" w:rsidRDefault="00C01D56" w:rsidP="008F4FAC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“ถ้า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 แล้ว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>P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>”</w:t>
      </w:r>
    </w:p>
    <w:p w:rsidR="004D5F65" w:rsidRPr="001963E3" w:rsidRDefault="00C01D56" w:rsidP="00CA1944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เรียกประโยค “ถ้า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 แล้ว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>P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” ว่า </w:t>
      </w:r>
      <w:r w:rsidR="008F4FAC" w:rsidRPr="008F4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บทกลับของประโยคเงื่อนไข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“ถ้า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8F4FAC"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="008F4FAC" w:rsidRPr="008F4FAC">
        <w:rPr>
          <w:rFonts w:ascii="TH SarabunPSK" w:hAnsi="TH SarabunPSK" w:cs="TH SarabunPSK"/>
          <w:sz w:val="32"/>
          <w:szCs w:val="32"/>
          <w:cs/>
        </w:rPr>
        <w:t>”</w:t>
      </w:r>
      <w:r w:rsidR="001963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51C6">
        <w:rPr>
          <w:rFonts w:ascii="TH SarabunPSK" w:hAnsi="TH SarabunPSK" w:cs="TH SarabunPSK" w:hint="cs"/>
          <w:sz w:val="32"/>
          <w:szCs w:val="32"/>
          <w:cs/>
        </w:rPr>
        <w:t>นั่นคือ</w:t>
      </w:r>
      <w:r w:rsidR="00CA1944">
        <w:rPr>
          <w:rFonts w:ascii="TH SarabunPSK" w:hAnsi="TH SarabunPSK" w:cs="TH SarabunPSK" w:hint="cs"/>
          <w:sz w:val="32"/>
          <w:szCs w:val="32"/>
          <w:cs/>
        </w:rPr>
        <w:t>ใน</w:t>
      </w:r>
      <w:r w:rsidR="006451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1944">
        <w:rPr>
          <w:rFonts w:ascii="TH SarabunPSK" w:hAnsi="TH SarabunPSK" w:cs="TH SarabunPSK" w:hint="cs"/>
          <w:sz w:val="32"/>
          <w:szCs w:val="32"/>
          <w:cs/>
        </w:rPr>
        <w:t>การเขียนบทกลับของประโยคเงื่อนไขใด ๆ เรานำผลของประโยคนั้นมาเป็นเหตุ และนำเหตุของประโยคนั้นมาเป็นผล ถ้า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ประโยคเงื่อนไขใดเป็นจริง แล้วบทกลับของประโยคเงื่อนไขนั้นอาจเป็นจริงหรือไม่เป็นจริงก็ได้</w:t>
      </w:r>
    </w:p>
    <w:p w:rsidR="001963E3" w:rsidRPr="00CA316D" w:rsidRDefault="00CA316D" w:rsidP="001963E3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ในทางคณิตศาสตร์เมื่อ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 xml:space="preserve">ประโยคเงื่อนไขเป็นจริงและมีบทกลับเป็นจริง อาจนำมาเขียนรวมกันเป็นประโยคเดียวโดยใช้คำว่า </w:t>
      </w:r>
      <w:r w:rsidR="001963E3" w:rsidRPr="0019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ก็ต่อเมื่อ 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เชื่อมประโยคทั้งสองนั้น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1963E3" w:rsidRPr="001963E3" w:rsidRDefault="00860751" w:rsidP="00860751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63E3" w:rsidRPr="0019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ประโยค </w:t>
      </w:r>
      <w:r w:rsidR="001963E3" w:rsidRPr="001963E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: 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ถ้า ∆</w:t>
      </w:r>
      <w:r w:rsidR="001963E3" w:rsidRPr="001963E3">
        <w:rPr>
          <w:rFonts w:ascii="TH SarabunPSK" w:hAnsi="TH SarabunPSK" w:cs="TH SarabunPSK"/>
          <w:sz w:val="32"/>
          <w:szCs w:val="32"/>
          <w:lang w:val="en-GB"/>
        </w:rPr>
        <w:t>ABC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 แล้ว ∆</w:t>
      </w:r>
      <w:r w:rsidR="001963E3" w:rsidRPr="001963E3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มีมุม ๆ หนึ่งเป็นมุมฉาก (เป็นจริง)</w:t>
      </w:r>
    </w:p>
    <w:p w:rsidR="001963E3" w:rsidRPr="001963E3" w:rsidRDefault="00860751" w:rsidP="00860751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963E3" w:rsidRPr="0019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บทกลับ </w:t>
      </w:r>
      <w:r w:rsidR="001963E3" w:rsidRPr="001963E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: 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ถ้า∆</w:t>
      </w:r>
      <w:r w:rsidR="001963E3" w:rsidRPr="001963E3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มีมุม ๆ หนึ่งเป็นมุมฉาก  แล้ว ∆</w:t>
      </w:r>
      <w:r w:rsidR="001963E3" w:rsidRPr="001963E3">
        <w:rPr>
          <w:rFonts w:ascii="TH SarabunPSK" w:hAnsi="TH SarabunPSK" w:cs="TH SarabunPSK"/>
          <w:sz w:val="32"/>
          <w:szCs w:val="32"/>
          <w:lang w:val="en-GB"/>
        </w:rPr>
        <w:t>ABC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(เป็นจริง) </w:t>
      </w:r>
    </w:p>
    <w:p w:rsidR="00130B5D" w:rsidRDefault="00130B5D" w:rsidP="00CA316D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860751" w:rsidRDefault="001963E3" w:rsidP="00CA316D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1963E3">
        <w:rPr>
          <w:rFonts w:ascii="TH SarabunPSK" w:hAnsi="TH SarabunPSK" w:cs="TH SarabunPSK"/>
          <w:sz w:val="32"/>
          <w:szCs w:val="32"/>
          <w:cs/>
        </w:rPr>
        <w:lastRenderedPageBreak/>
        <w:t>จากตัวอย่างข้างต้น เขียนได้เป็น</w:t>
      </w:r>
      <w:r w:rsidR="00CA31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4FAC" w:rsidRPr="00A63921" w:rsidRDefault="00860751" w:rsidP="00ED2F0D">
      <w:pPr>
        <w:spacing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∆</w:t>
      </w:r>
      <w:r w:rsidR="001963E3" w:rsidRPr="001963E3">
        <w:rPr>
          <w:rFonts w:ascii="TH SarabunPSK" w:hAnsi="TH SarabunPSK" w:cs="TH SarabunPSK"/>
          <w:sz w:val="32"/>
          <w:szCs w:val="32"/>
          <w:lang w:val="en-GB"/>
        </w:rPr>
        <w:t>ABC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</w:t>
      </w:r>
      <w:r w:rsidR="001963E3" w:rsidRPr="0019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ก็ต่อเมื่อ 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>∆</w:t>
      </w:r>
      <w:r w:rsidR="001963E3" w:rsidRPr="001963E3">
        <w:rPr>
          <w:rFonts w:ascii="TH SarabunPSK" w:hAnsi="TH SarabunPSK" w:cs="TH SarabunPSK"/>
          <w:sz w:val="32"/>
          <w:szCs w:val="32"/>
          <w:lang w:val="en-GB"/>
        </w:rPr>
        <w:t>ABC</w:t>
      </w:r>
      <w:r w:rsidR="001963E3" w:rsidRPr="001963E3">
        <w:rPr>
          <w:rFonts w:ascii="TH SarabunPSK" w:hAnsi="TH SarabunPSK" w:cs="TH SarabunPSK"/>
          <w:sz w:val="32"/>
          <w:szCs w:val="32"/>
          <w:cs/>
        </w:rPr>
        <w:t xml:space="preserve"> มีมุม ๆ หนึ่งเป็นมุมฉาก”</w:t>
      </w:r>
    </w:p>
    <w:p w:rsidR="00B0048F" w:rsidRPr="00A63921" w:rsidRDefault="00B0048F" w:rsidP="00E7322E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A63921" w:rsidRDefault="00B0048F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F56D99"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D2F0D">
        <w:rPr>
          <w:rFonts w:ascii="TH SarabunPSK" w:hAnsi="TH SarabunPSK" w:cs="TH SarabunPSK" w:hint="cs"/>
          <w:sz w:val="32"/>
          <w:szCs w:val="32"/>
          <w:cs/>
        </w:rPr>
        <w:t>บทกลับของประโยคเงื่อนไข</w:t>
      </w: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 w:rsidR="001E7194" w:rsidRPr="00A63921">
        <w:rPr>
          <w:rFonts w:ascii="TH SarabunPSK" w:hAnsi="TH SarabunPSK" w:cs="TH SarabunPSK"/>
          <w:sz w:val="32"/>
          <w:szCs w:val="32"/>
          <w:cs/>
        </w:rPr>
        <w:t>ให้เหตุผล</w:t>
      </w:r>
    </w:p>
    <w:p w:rsidR="001E7194" w:rsidRPr="00ED2F0D" w:rsidRDefault="00B0048F" w:rsidP="00ED2F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B0048F" w:rsidRPr="00A63921" w:rsidRDefault="00B0048F" w:rsidP="00E732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F25396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4B23B7" w:rsidRPr="00A63921" w:rsidRDefault="004B23B7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A63921" w:rsidRDefault="004B23B7" w:rsidP="00E7322E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76101F" w:rsidRDefault="00670C1B" w:rsidP="00952310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918F5" w:rsidRPr="00A63921">
        <w:rPr>
          <w:rFonts w:ascii="TH SarabunPSK" w:hAnsi="TH SarabunPSK" w:cs="TH SarabunPSK"/>
          <w:sz w:val="32"/>
          <w:szCs w:val="32"/>
          <w:cs/>
        </w:rPr>
        <w:t>ครู</w:t>
      </w:r>
      <w:r w:rsidR="00130B5D">
        <w:rPr>
          <w:rFonts w:ascii="TH SarabunPSK" w:hAnsi="TH SarabunPSK" w:cs="TH SarabunPSK" w:hint="cs"/>
          <w:sz w:val="32"/>
          <w:szCs w:val="32"/>
          <w:cs/>
        </w:rPr>
        <w:t>ทบทวนเกี่ยวกับเรื่อง ประโยคเงื่อนไข ว่า</w:t>
      </w:r>
      <w:r w:rsidR="00130B5D" w:rsidRPr="006B021D">
        <w:rPr>
          <w:rFonts w:ascii="TH SarabunPSK" w:hAnsi="TH SarabunPSK" w:cs="TH SarabunPSK"/>
          <w:sz w:val="32"/>
          <w:szCs w:val="32"/>
          <w:cs/>
        </w:rPr>
        <w:t xml:space="preserve">ข้อความที่ประกอบด้วย 2 ข้อความที่เชื่อมต่อกันด้วย </w:t>
      </w:r>
      <w:r w:rsidR="00130B5D" w:rsidRPr="00B0510E">
        <w:rPr>
          <w:rFonts w:ascii="TH SarabunPSK" w:hAnsi="TH SarabunPSK" w:cs="TH SarabunPSK"/>
          <w:sz w:val="32"/>
          <w:szCs w:val="32"/>
          <w:cs/>
        </w:rPr>
        <w:t>ถ้า... แล้ว...</w:t>
      </w:r>
      <w:r w:rsidR="00130B5D" w:rsidRPr="006B02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30B5D" w:rsidRPr="006B021D">
        <w:rPr>
          <w:rFonts w:ascii="TH SarabunPSK" w:hAnsi="TH SarabunPSK" w:cs="TH SarabunPSK"/>
          <w:sz w:val="32"/>
          <w:szCs w:val="32"/>
          <w:cs/>
        </w:rPr>
        <w:t>เรียกข้อความในลักษณะ</w:t>
      </w:r>
      <w:r w:rsidR="00130B5D" w:rsidRPr="0076101F">
        <w:rPr>
          <w:rFonts w:ascii="TH SarabunPSK" w:hAnsi="TH SarabunPSK" w:cs="TH SarabunPSK"/>
          <w:sz w:val="32"/>
          <w:szCs w:val="32"/>
          <w:cs/>
        </w:rPr>
        <w:t>เช่นนี้ว่า ประโยคเงื่อนไข</w:t>
      </w:r>
      <w:r w:rsidR="00761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101F" w:rsidRDefault="00575F86" w:rsidP="00575F86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0B5D" w:rsidRPr="006B021D">
        <w:rPr>
          <w:rFonts w:ascii="TH SarabunPSK" w:hAnsi="TH SarabunPSK" w:cs="TH SarabunPSK"/>
          <w:sz w:val="32"/>
          <w:szCs w:val="32"/>
          <w:cs/>
        </w:rPr>
        <w:t>เรียกข้อความที่</w:t>
      </w:r>
      <w:r w:rsidR="00130B5D" w:rsidRPr="00B0510E">
        <w:rPr>
          <w:rFonts w:ascii="TH SarabunPSK" w:hAnsi="TH SarabunPSK" w:cs="TH SarabunPSK"/>
          <w:sz w:val="32"/>
          <w:szCs w:val="32"/>
          <w:cs/>
        </w:rPr>
        <w:t>ตามหลัง  ถ้า  ว่า  เหตุ</w:t>
      </w:r>
      <w:r w:rsidR="0076101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6101F" w:rsidRDefault="00575F86" w:rsidP="00575F86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0B5D" w:rsidRPr="00B0510E">
        <w:rPr>
          <w:rFonts w:ascii="TH SarabunPSK" w:hAnsi="TH SarabunPSK" w:cs="TH SarabunPSK"/>
          <w:sz w:val="32"/>
          <w:szCs w:val="32"/>
          <w:cs/>
        </w:rPr>
        <w:t>เรียกข้อความที่ตามหลัง  แล้ว  ว่า  ผล</w:t>
      </w:r>
    </w:p>
    <w:p w:rsidR="0076101F" w:rsidRPr="004C55B3" w:rsidRDefault="00670C1B" w:rsidP="004C55B3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4C55B3" w:rsidRDefault="00952310" w:rsidP="004C55B3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C55B3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ครูอธิบายนักเรียนว่า </w:t>
      </w:r>
      <w:r w:rsidR="004C55B3">
        <w:rPr>
          <w:rFonts w:ascii="TH SarabunPSK" w:hAnsi="TH SarabunPSK" w:cs="TH SarabunPSK" w:hint="cs"/>
          <w:sz w:val="32"/>
          <w:szCs w:val="32"/>
          <w:cs/>
        </w:rPr>
        <w:t>ในการเขียนบทกลับของประโยคเงื่อนไขใด ๆ เรานำผลของประโยคนั้นมาเป็นเหตุ และนำเหตุของประโยคนั้นมาเป็น</w:t>
      </w:r>
      <w:r w:rsidR="004C55B3">
        <w:rPr>
          <w:rFonts w:ascii="TH SarabunPSK" w:hAnsi="TH SarabunPSK" w:cs="TH SarabunPSK" w:hint="cs"/>
          <w:sz w:val="32"/>
          <w:szCs w:val="32"/>
          <w:cs/>
        </w:rPr>
        <w:t>ผล ดังนี้</w:t>
      </w:r>
    </w:p>
    <w:p w:rsidR="00E3344C" w:rsidRDefault="00E3344C" w:rsidP="004C55B3">
      <w:pPr>
        <w:spacing w:after="0" w:line="240" w:lineRule="auto"/>
        <w:ind w:right="-58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margin">
                  <wp:posOffset>226612</wp:posOffset>
                </wp:positionH>
                <wp:positionV relativeFrom="paragraph">
                  <wp:posOffset>96465</wp:posOffset>
                </wp:positionV>
                <wp:extent cx="4913906" cy="1733384"/>
                <wp:effectExtent l="0" t="0" r="20320" b="1968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3906" cy="1733384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8FDDF" id="สี่เหลี่ยมผืนผ้ามุมมน 2" o:spid="_x0000_s1026" style="position:absolute;margin-left:17.85pt;margin-top:7.6pt;width:386.9pt;height:136.5pt;z-index:-2516510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" fillcolor="white [3201]" strokecolor="black [3200]">
                <w10:wrap anchorx="margin"/>
              </v:roundrect>
            </w:pict>
          </mc:Fallback>
        </mc:AlternateContent>
      </w:r>
    </w:p>
    <w:p w:rsidR="00952310" w:rsidRPr="008F4FAC" w:rsidRDefault="00952310" w:rsidP="00E3344C">
      <w:pPr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8F4FAC">
        <w:rPr>
          <w:rFonts w:ascii="TH SarabunPSK" w:hAnsi="TH SarabunPSK" w:cs="TH SarabunPSK"/>
          <w:sz w:val="32"/>
          <w:szCs w:val="32"/>
          <w:cs/>
        </w:rPr>
        <w:t xml:space="preserve">ประโยคเงื่อนไขที่มี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เป็นเหตุ และมี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 xml:space="preserve">Q </w:t>
      </w:r>
      <w:r w:rsidRPr="008F4FAC">
        <w:rPr>
          <w:rFonts w:ascii="TH SarabunPSK" w:hAnsi="TH SarabunPSK" w:cs="TH SarabunPSK"/>
          <w:sz w:val="32"/>
          <w:szCs w:val="32"/>
          <w:cs/>
        </w:rPr>
        <w:t>เป็นผล จะเขียนว่า</w:t>
      </w:r>
    </w:p>
    <w:p w:rsidR="00952310" w:rsidRPr="008F4FAC" w:rsidRDefault="00952310" w:rsidP="00E3344C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  <w:cs/>
        </w:rPr>
      </w:pPr>
      <w:r w:rsidRPr="008F4FAC">
        <w:rPr>
          <w:rFonts w:ascii="TH SarabunPSK" w:hAnsi="TH SarabunPSK" w:cs="TH SarabunPSK"/>
          <w:sz w:val="32"/>
          <w:szCs w:val="32"/>
          <w:cs/>
        </w:rPr>
        <w:t xml:space="preserve">“ถ้า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Pr="008F4FAC">
        <w:rPr>
          <w:rFonts w:ascii="TH SarabunPSK" w:hAnsi="TH SarabunPSK" w:cs="TH SarabunPSK"/>
          <w:sz w:val="32"/>
          <w:szCs w:val="32"/>
          <w:cs/>
        </w:rPr>
        <w:t>”</w:t>
      </w:r>
    </w:p>
    <w:p w:rsidR="00952310" w:rsidRPr="008F4FAC" w:rsidRDefault="00952310" w:rsidP="00E3344C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  <w:cs/>
        </w:rPr>
      </w:pPr>
      <w:r w:rsidRPr="008F4FAC">
        <w:rPr>
          <w:rFonts w:ascii="TH SarabunPSK" w:hAnsi="TH SarabunPSK" w:cs="TH SarabunPSK"/>
          <w:sz w:val="32"/>
          <w:szCs w:val="32"/>
          <w:cs/>
        </w:rPr>
        <w:t xml:space="preserve">ในทางกลับกัน ถ้าสลับที่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 xml:space="preserve">Q </w:t>
      </w:r>
      <w:r w:rsidRPr="008F4FAC">
        <w:rPr>
          <w:rFonts w:ascii="TH SarabunPSK" w:hAnsi="TH SarabunPSK" w:cs="TH SarabunPSK"/>
          <w:sz w:val="32"/>
          <w:szCs w:val="32"/>
          <w:cs/>
        </w:rPr>
        <w:t>ในประโยคนี้จะได้</w:t>
      </w:r>
    </w:p>
    <w:p w:rsidR="00952310" w:rsidRPr="008F4FAC" w:rsidRDefault="00952310" w:rsidP="00E3344C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  <w:cs/>
        </w:rPr>
      </w:pPr>
      <w:r w:rsidRPr="008F4FAC">
        <w:rPr>
          <w:rFonts w:ascii="TH SarabunPSK" w:hAnsi="TH SarabunPSK" w:cs="TH SarabunPSK"/>
          <w:sz w:val="32"/>
          <w:szCs w:val="32"/>
          <w:cs/>
        </w:rPr>
        <w:t xml:space="preserve">“ถ้า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 แล้ว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>P</w:t>
      </w:r>
      <w:r w:rsidRPr="008F4FAC">
        <w:rPr>
          <w:rFonts w:ascii="TH SarabunPSK" w:hAnsi="TH SarabunPSK" w:cs="TH SarabunPSK"/>
          <w:sz w:val="32"/>
          <w:szCs w:val="32"/>
          <w:cs/>
        </w:rPr>
        <w:t>”</w:t>
      </w:r>
    </w:p>
    <w:p w:rsidR="004C55B3" w:rsidRDefault="00952310" w:rsidP="00E3344C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 w:hint="cs"/>
          <w:sz w:val="32"/>
          <w:szCs w:val="32"/>
        </w:rPr>
      </w:pPr>
      <w:r w:rsidRPr="008F4FAC">
        <w:rPr>
          <w:rFonts w:ascii="TH SarabunPSK" w:hAnsi="TH SarabunPSK" w:cs="TH SarabunPSK"/>
          <w:sz w:val="32"/>
          <w:szCs w:val="32"/>
          <w:cs/>
        </w:rPr>
        <w:t xml:space="preserve">เรียกประโยค “ถ้า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 แล้ว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>P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” ว่า </w:t>
      </w:r>
      <w:r w:rsidRPr="008F4FA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บทกลับของประโยคเงื่อนไข 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“ถ้า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 xml:space="preserve">P </w:t>
      </w:r>
      <w:r w:rsidRPr="008F4FAC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8F4FAC">
        <w:rPr>
          <w:rFonts w:ascii="TH SarabunPSK" w:hAnsi="TH SarabunPSK" w:cs="TH SarabunPSK"/>
          <w:sz w:val="32"/>
          <w:szCs w:val="32"/>
          <w:lang w:val="en-GB"/>
        </w:rPr>
        <w:t>Q</w:t>
      </w:r>
      <w:r w:rsidRPr="008F4FAC">
        <w:rPr>
          <w:rFonts w:ascii="TH SarabunPSK" w:hAnsi="TH SarabunPSK" w:cs="TH SarabunPSK"/>
          <w:sz w:val="32"/>
          <w:szCs w:val="32"/>
          <w:cs/>
        </w:rPr>
        <w:t>”</w:t>
      </w:r>
    </w:p>
    <w:p w:rsidR="004C0978" w:rsidRDefault="004C0978" w:rsidP="00E0465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ครูยกตัวอย่างพร้อมทั้งให้นักเรียนช่วยกันเขียนบทกลับของประโยคเงื่อนไข</w:t>
      </w:r>
    </w:p>
    <w:p w:rsidR="004C0978" w:rsidRDefault="00342C72" w:rsidP="00E04652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 w:rsidRPr="004865F0">
        <w:rPr>
          <w:rFonts w:ascii="TH SarabunPSK" w:hAnsi="TH SarabunPSK" w:cs="TH SarabunPSK" w:hint="cs"/>
          <w:sz w:val="32"/>
          <w:szCs w:val="32"/>
          <w:u w:val="single"/>
          <w:cs/>
        </w:rPr>
        <w:t>ประโยค</w:t>
      </w:r>
      <w:r w:rsidR="004865F0" w:rsidRPr="004865F0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เงื่อนไขที่ 1</w:t>
      </w:r>
      <w:r w:rsidR="00486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 w:rsidR="004865F0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ถ้าเธอออกกำลังกายทุกวัน แล้วเธอจะแข็งแรง</w:t>
      </w:r>
    </w:p>
    <w:p w:rsidR="004865F0" w:rsidRDefault="004865F0" w:rsidP="00E04652">
      <w:pPr>
        <w:spacing w:after="0" w:line="240" w:lineRule="auto"/>
        <w:ind w:right="-1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6079">
        <w:rPr>
          <w:rFonts w:ascii="TH SarabunPSK" w:hAnsi="TH SarabunPSK" w:cs="TH SarabunPSK" w:hint="cs"/>
          <w:sz w:val="32"/>
          <w:szCs w:val="32"/>
          <w:u w:val="single"/>
          <w:cs/>
        </w:rPr>
        <w:t>บทกลับ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ถ้าเธอแข็งแรง แล้วเธอออกกำลังกายทุกวัน</w:t>
      </w:r>
    </w:p>
    <w:p w:rsidR="004865F0" w:rsidRPr="00F36079" w:rsidRDefault="004865F0" w:rsidP="00E04652">
      <w:pPr>
        <w:spacing w:after="0" w:line="240" w:lineRule="auto"/>
        <w:ind w:left="720" w:right="-1"/>
        <w:jc w:val="thaiDistribute"/>
        <w:rPr>
          <w:rFonts w:ascii="TH SarabunPSK" w:hAnsi="TH SarabunPSK" w:cs="TH SarabunPSK" w:hint="cs"/>
          <w:sz w:val="32"/>
          <w:szCs w:val="32"/>
        </w:rPr>
      </w:pPr>
      <w:r w:rsidRPr="004865F0">
        <w:rPr>
          <w:rFonts w:ascii="TH SarabunPSK" w:hAnsi="TH SarabunPSK" w:cs="TH SarabunPSK" w:hint="cs"/>
          <w:sz w:val="32"/>
          <w:szCs w:val="32"/>
          <w:u w:val="single"/>
          <w:cs/>
        </w:rPr>
        <w:t>ประโยค</w:t>
      </w:r>
      <w:r w:rsidRPr="004865F0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36079" w:rsidRPr="00F36079">
        <w:rPr>
          <w:rFonts w:ascii="TH SarabunPSK" w:hAnsi="TH SarabunPSK" w:cs="TH SarabunPSK"/>
          <w:sz w:val="32"/>
          <w:szCs w:val="32"/>
          <w:cs/>
        </w:rPr>
        <w:t>ถ้าแดงอยู่จังหวัดเชียงใหม่ แล้วแดงอยู่ที่ภาคเหนือของประเทศไทย</w:t>
      </w:r>
    </w:p>
    <w:p w:rsidR="004865F0" w:rsidRDefault="004865F0" w:rsidP="00E04652">
      <w:pPr>
        <w:spacing w:after="0" w:line="240" w:lineRule="auto"/>
        <w:ind w:right="-1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36079">
        <w:rPr>
          <w:rFonts w:ascii="TH SarabunPSK" w:hAnsi="TH SarabunPSK" w:cs="TH SarabunPSK" w:hint="cs"/>
          <w:sz w:val="32"/>
          <w:szCs w:val="32"/>
          <w:u w:val="single"/>
          <w:cs/>
        </w:rPr>
        <w:t>บทกลับ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36079" w:rsidRPr="00F36079">
        <w:rPr>
          <w:rFonts w:ascii="TH SarabunPSK" w:hAnsi="TH SarabunPSK" w:cs="TH SarabunPSK"/>
          <w:sz w:val="32"/>
          <w:szCs w:val="32"/>
          <w:cs/>
        </w:rPr>
        <w:t>ถ้าแดงอยู่ที่ภาคเหนือของประเทศไทย แล้วแดงอยู่จังหวัดเชียงใหม่</w:t>
      </w:r>
    </w:p>
    <w:p w:rsidR="004865F0" w:rsidRDefault="004865F0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 w:rsidRPr="004865F0">
        <w:rPr>
          <w:rFonts w:ascii="TH SarabunPSK" w:hAnsi="TH SarabunPSK" w:cs="TH SarabunPSK" w:hint="cs"/>
          <w:sz w:val="32"/>
          <w:szCs w:val="32"/>
          <w:u w:val="single"/>
          <w:cs/>
        </w:rPr>
        <w:t>ประโยค</w:t>
      </w:r>
      <w:r w:rsidRPr="004865F0">
        <w:rPr>
          <w:rFonts w:ascii="TH SarabunPSK" w:hAnsi="TH SarabunPSK" w:cs="TH SarabunPSK" w:hint="cs"/>
          <w:sz w:val="32"/>
          <w:szCs w:val="32"/>
          <w:u w:val="single"/>
          <w:cs/>
        </w:rPr>
        <w:t>เงื่อนไขที่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: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F36079">
        <w:rPr>
          <w:rFonts w:ascii="TH SarabunPSK" w:hAnsi="TH SarabunPSK" w:cs="TH SarabunPSK" w:hint="cs"/>
          <w:sz w:val="32"/>
          <w:szCs w:val="32"/>
          <w:cs/>
        </w:rPr>
        <w:t>ถ้าฝนตก แล้วแม่จะไม่ไปตลาด</w:t>
      </w:r>
    </w:p>
    <w:p w:rsidR="004865F0" w:rsidRPr="004865F0" w:rsidRDefault="004865F0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36079">
        <w:rPr>
          <w:rFonts w:ascii="TH SarabunPSK" w:hAnsi="TH SarabunPSK" w:cs="TH SarabunPSK" w:hint="cs"/>
          <w:sz w:val="32"/>
          <w:szCs w:val="32"/>
          <w:u w:val="single"/>
          <w:cs/>
        </w:rPr>
        <w:t>บทกลับ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F36079">
        <w:rPr>
          <w:rFonts w:ascii="TH SarabunPSK" w:hAnsi="TH SarabunPSK" w:cs="TH SarabunPSK" w:hint="cs"/>
          <w:sz w:val="32"/>
          <w:szCs w:val="32"/>
          <w:cs/>
        </w:rPr>
        <w:t>แม่ไม่ไปตลาด แล้วฝนจะตก</w:t>
      </w:r>
    </w:p>
    <w:p w:rsidR="00952310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097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ครูอธิบายนักเรียนต่อว่า </w:t>
      </w:r>
      <w:r w:rsidR="004C55B3">
        <w:rPr>
          <w:rFonts w:ascii="TH SarabunPSK" w:hAnsi="TH SarabunPSK" w:cs="TH SarabunPSK" w:hint="cs"/>
          <w:sz w:val="32"/>
          <w:szCs w:val="32"/>
          <w:cs/>
        </w:rPr>
        <w:t>ถ้า</w:t>
      </w:r>
      <w:r w:rsidR="004C55B3" w:rsidRPr="001963E3">
        <w:rPr>
          <w:rFonts w:ascii="TH SarabunPSK" w:hAnsi="TH SarabunPSK" w:cs="TH SarabunPSK"/>
          <w:sz w:val="32"/>
          <w:szCs w:val="32"/>
          <w:cs/>
        </w:rPr>
        <w:t>ประโยคเงื่อนไขใดเป็นจริง แล้วบทกลับของประโยคเงื่อนไขนั้นอาจเป็นจริงหรือไม่เป็นจริงก็ได้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ดังตัวอย่างต่อไปนี้</w:t>
      </w:r>
    </w:p>
    <w:p w:rsidR="00E04652" w:rsidRPr="00150A70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150A70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ตัวอย่างที่ 1  </w:t>
      </w:r>
    </w:p>
    <w:p w:rsidR="00E04652" w:rsidRPr="00150A70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A70">
        <w:rPr>
          <w:rFonts w:ascii="TH SarabunPSK" w:hAnsi="TH SarabunPSK" w:cs="TH SarabunPSK"/>
          <w:sz w:val="32"/>
          <w:szCs w:val="32"/>
          <w:cs/>
        </w:rPr>
        <w:t xml:space="preserve">     ประโยค 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150A70">
        <w:rPr>
          <w:rFonts w:ascii="TH SarabunPSK" w:hAnsi="TH SarabunPSK" w:cs="TH SarabunPSK"/>
          <w:sz w:val="32"/>
          <w:szCs w:val="32"/>
          <w:cs/>
        </w:rPr>
        <w:t>ถ้าแดงอยู่จังหวัดเชียงใหม่ แล้วแดงอยู่ที่ภาคเหนือของประเทศไทย</w:t>
      </w:r>
      <w:r w:rsidR="00452F96">
        <w:rPr>
          <w:rFonts w:ascii="TH SarabunPSK" w:hAnsi="TH SarabunPSK" w:cs="TH SarabunPSK" w:hint="cs"/>
          <w:sz w:val="32"/>
          <w:szCs w:val="32"/>
          <w:cs/>
        </w:rPr>
        <w:t xml:space="preserve"> (เป็นจริง)</w:t>
      </w:r>
      <w:r w:rsidRPr="00150A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4652" w:rsidRPr="00150A70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A70">
        <w:rPr>
          <w:rFonts w:ascii="TH SarabunPSK" w:hAnsi="TH SarabunPSK" w:cs="TH SarabunPSK"/>
          <w:sz w:val="32"/>
          <w:szCs w:val="32"/>
          <w:cs/>
        </w:rPr>
        <w:t xml:space="preserve">     บทกลับ 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150A70">
        <w:rPr>
          <w:rFonts w:ascii="TH SarabunPSK" w:hAnsi="TH SarabunPSK" w:cs="TH SarabunPSK"/>
          <w:sz w:val="32"/>
          <w:szCs w:val="32"/>
          <w:cs/>
        </w:rPr>
        <w:t>ถ้าแดงอยู่ที่ภาคเหนือของประเทศไทย แล้วแดงอยู่จังหวัดเชียงใหม่</w:t>
      </w:r>
      <w:r w:rsidR="00452F96">
        <w:rPr>
          <w:rFonts w:ascii="TH SarabunPSK" w:hAnsi="TH SarabunPSK" w:cs="TH SarabunPSK" w:hint="cs"/>
          <w:sz w:val="32"/>
          <w:szCs w:val="32"/>
          <w:cs/>
        </w:rPr>
        <w:t xml:space="preserve"> (ไม่เป็นจริง)</w:t>
      </w:r>
    </w:p>
    <w:p w:rsidR="00E04652" w:rsidRPr="00150A70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50A70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ตัวอย่างที่ 2  </w:t>
      </w:r>
    </w:p>
    <w:p w:rsidR="00E04652" w:rsidRPr="00150A70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465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50A70">
        <w:rPr>
          <w:rFonts w:ascii="TH SarabunPSK" w:hAnsi="TH SarabunPSK" w:cs="TH SarabunPSK"/>
          <w:sz w:val="32"/>
          <w:szCs w:val="32"/>
          <w:cs/>
        </w:rPr>
        <w:t xml:space="preserve">ประโยค 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150A70">
        <w:rPr>
          <w:rFonts w:ascii="TH SarabunPSK" w:hAnsi="TH SarabunPSK" w:cs="TH SarabunPSK"/>
          <w:sz w:val="32"/>
          <w:szCs w:val="32"/>
          <w:cs/>
        </w:rPr>
        <w:t>ถ้า ∆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150A70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 แล้ว ∆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Pr="00150A70">
        <w:rPr>
          <w:rFonts w:ascii="TH SarabunPSK" w:hAnsi="TH SarabunPSK" w:cs="TH SarabunPSK"/>
          <w:sz w:val="32"/>
          <w:szCs w:val="32"/>
          <w:cs/>
        </w:rPr>
        <w:t>มีมุม ๆ หนึ่งเป็นมุมฉาก</w:t>
      </w:r>
      <w:r w:rsidR="00452F96">
        <w:rPr>
          <w:rFonts w:ascii="TH SarabunPSK" w:hAnsi="TH SarabunPSK" w:cs="TH SarabunPSK" w:hint="cs"/>
          <w:sz w:val="32"/>
          <w:szCs w:val="32"/>
          <w:cs/>
        </w:rPr>
        <w:t xml:space="preserve"> (เป็นจริง)</w:t>
      </w:r>
    </w:p>
    <w:p w:rsidR="00E04652" w:rsidRPr="00E04652" w:rsidRDefault="00E04652" w:rsidP="00EE4B9D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0A70">
        <w:rPr>
          <w:rFonts w:ascii="TH SarabunPSK" w:hAnsi="TH SarabunPSK" w:cs="TH SarabunPSK"/>
          <w:sz w:val="32"/>
          <w:szCs w:val="32"/>
          <w:cs/>
        </w:rPr>
        <w:t xml:space="preserve">     บทกลับ 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150A70">
        <w:rPr>
          <w:rFonts w:ascii="TH SarabunPSK" w:hAnsi="TH SarabunPSK" w:cs="TH SarabunPSK"/>
          <w:sz w:val="32"/>
          <w:szCs w:val="32"/>
          <w:cs/>
        </w:rPr>
        <w:t>ถ้า∆</w:t>
      </w:r>
      <w:r w:rsidRPr="00150A70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Pr="00150A70">
        <w:rPr>
          <w:rFonts w:ascii="TH SarabunPSK" w:hAnsi="TH SarabunPSK" w:cs="TH SarabunPSK"/>
          <w:sz w:val="32"/>
          <w:szCs w:val="32"/>
          <w:cs/>
        </w:rPr>
        <w:t>มี</w:t>
      </w:r>
      <w:r w:rsidRPr="00E04652">
        <w:rPr>
          <w:rFonts w:ascii="TH SarabunPSK" w:hAnsi="TH SarabunPSK" w:cs="TH SarabunPSK"/>
          <w:sz w:val="32"/>
          <w:szCs w:val="32"/>
          <w:cs/>
        </w:rPr>
        <w:t>มุม ๆ หนึ่งเป็นมุมฉาก  แล้ว ∆</w:t>
      </w:r>
      <w:r w:rsidRPr="00E04652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E04652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</w:t>
      </w:r>
      <w:r w:rsidR="00452F96">
        <w:rPr>
          <w:rFonts w:ascii="TH SarabunPSK" w:hAnsi="TH SarabunPSK" w:cs="TH SarabunPSK" w:hint="cs"/>
          <w:sz w:val="32"/>
          <w:szCs w:val="32"/>
          <w:cs/>
        </w:rPr>
        <w:t xml:space="preserve">    (เป็นจริง)</w:t>
      </w:r>
    </w:p>
    <w:p w:rsidR="00E24F2E" w:rsidRDefault="00E24F2E" w:rsidP="00EE4B9D">
      <w:pPr>
        <w:spacing w:after="0" w:line="240" w:lineRule="auto"/>
        <w:ind w:right="-1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EE4B9D">
        <w:rPr>
          <w:rFonts w:ascii="TH SarabunPSK" w:hAnsi="TH SarabunPSK" w:cs="TH SarabunPSK" w:hint="cs"/>
          <w:sz w:val="32"/>
          <w:szCs w:val="32"/>
          <w:cs/>
        </w:rPr>
        <w:t xml:space="preserve">ครูอธิบายว่า </w:t>
      </w:r>
      <w:r w:rsidRPr="00E24F2E">
        <w:rPr>
          <w:rFonts w:ascii="TH SarabunPSK" w:hAnsi="TH SarabunPSK" w:cs="TH SarabunPSK"/>
          <w:sz w:val="32"/>
          <w:szCs w:val="32"/>
          <w:cs/>
        </w:rPr>
        <w:t xml:space="preserve">เมื่อประโยคเงื่อนไขเป็นจริงและมีบทกลับเป็นจริง อาจนำมาเขียนรวมกันเป็นประโยคเดียวโดยใช้คำว่า </w:t>
      </w:r>
      <w:r w:rsidRPr="00E24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ก็ต่อเมื่อ </w:t>
      </w:r>
      <w:r w:rsidRPr="00E24F2E">
        <w:rPr>
          <w:rFonts w:ascii="TH SarabunPSK" w:hAnsi="TH SarabunPSK" w:cs="TH SarabunPSK"/>
          <w:sz w:val="32"/>
          <w:szCs w:val="32"/>
          <w:cs/>
        </w:rPr>
        <w:t>เชื่อมประโยคทั้งสองนั้น</w:t>
      </w:r>
      <w:r w:rsidR="00EE4B9D">
        <w:rPr>
          <w:rFonts w:ascii="TH SarabunPSK" w:hAnsi="TH SarabunPSK" w:cs="TH SarabunPSK"/>
          <w:sz w:val="32"/>
          <w:szCs w:val="32"/>
        </w:rPr>
        <w:t xml:space="preserve"> </w:t>
      </w:r>
      <w:r w:rsidR="00EE4B9D">
        <w:rPr>
          <w:rFonts w:ascii="TH SarabunPSK" w:hAnsi="TH SarabunPSK" w:cs="TH SarabunPSK" w:hint="cs"/>
          <w:sz w:val="32"/>
          <w:szCs w:val="32"/>
          <w:cs/>
        </w:rPr>
        <w:t>ดังตัวอย่างต่อไปนี้</w:t>
      </w:r>
    </w:p>
    <w:p w:rsidR="00EE4B9D" w:rsidRPr="00EE4B9D" w:rsidRDefault="00EE4B9D" w:rsidP="00D30053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4B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ประโยค </w:t>
      </w:r>
      <w:r w:rsidRPr="00EE4B9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EE4B9D">
        <w:rPr>
          <w:rFonts w:ascii="TH SarabunPSK" w:hAnsi="TH SarabunPSK" w:cs="TH SarabunPSK"/>
          <w:sz w:val="32"/>
          <w:szCs w:val="32"/>
          <w:cs/>
        </w:rPr>
        <w:t>ถ้า ∆</w:t>
      </w:r>
      <w:r w:rsidRPr="00EE4B9D">
        <w:rPr>
          <w:rFonts w:ascii="TH SarabunPSK" w:hAnsi="TH SarabunPSK" w:cs="TH SarabunPSK"/>
          <w:sz w:val="32"/>
          <w:szCs w:val="32"/>
          <w:lang w:val="en-GB"/>
        </w:rPr>
        <w:t>ABC</w:t>
      </w:r>
      <w:r w:rsidR="00AA07FE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</w:t>
      </w:r>
      <w:r w:rsidRPr="00EE4B9D">
        <w:rPr>
          <w:rFonts w:ascii="TH SarabunPSK" w:hAnsi="TH SarabunPSK" w:cs="TH SarabunPSK"/>
          <w:sz w:val="32"/>
          <w:szCs w:val="32"/>
          <w:cs/>
        </w:rPr>
        <w:t xml:space="preserve"> แล้ว ∆</w:t>
      </w:r>
      <w:r w:rsidRPr="00EE4B9D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Pr="00EE4B9D">
        <w:rPr>
          <w:rFonts w:ascii="TH SarabunPSK" w:hAnsi="TH SarabunPSK" w:cs="TH SarabunPSK"/>
          <w:sz w:val="32"/>
          <w:szCs w:val="32"/>
          <w:cs/>
        </w:rPr>
        <w:t xml:space="preserve">มีมุม ๆ หนึ่งเป็นมุมฉาก </w:t>
      </w:r>
      <w:r w:rsidR="00D300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B9D">
        <w:rPr>
          <w:rFonts w:ascii="TH SarabunPSK" w:hAnsi="TH SarabunPSK" w:cs="TH SarabunPSK"/>
          <w:sz w:val="32"/>
          <w:szCs w:val="32"/>
          <w:cs/>
        </w:rPr>
        <w:t>(เป็นจริง)</w:t>
      </w:r>
    </w:p>
    <w:p w:rsidR="00EE4B9D" w:rsidRPr="00EE4B9D" w:rsidRDefault="00EE4B9D" w:rsidP="00AA07FE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4B9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บทกลับ </w:t>
      </w:r>
      <w:r w:rsidRPr="00EE4B9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: </w:t>
      </w:r>
      <w:r w:rsidRPr="00EE4B9D">
        <w:rPr>
          <w:rFonts w:ascii="TH SarabunPSK" w:hAnsi="TH SarabunPSK" w:cs="TH SarabunPSK"/>
          <w:sz w:val="32"/>
          <w:szCs w:val="32"/>
          <w:cs/>
        </w:rPr>
        <w:t>ถ้า</w:t>
      </w:r>
      <w:r w:rsidR="00AA07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B9D">
        <w:rPr>
          <w:rFonts w:ascii="TH SarabunPSK" w:hAnsi="TH SarabunPSK" w:cs="TH SarabunPSK"/>
          <w:sz w:val="32"/>
          <w:szCs w:val="32"/>
          <w:cs/>
        </w:rPr>
        <w:t>∆</w:t>
      </w:r>
      <w:r w:rsidRPr="00EE4B9D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Pr="00EE4B9D">
        <w:rPr>
          <w:rFonts w:ascii="TH SarabunPSK" w:hAnsi="TH SarabunPSK" w:cs="TH SarabunPSK"/>
          <w:sz w:val="32"/>
          <w:szCs w:val="32"/>
          <w:cs/>
        </w:rPr>
        <w:t>มีมุม ๆ หนึ่งเป็นมุมฉาก  แล้ว ∆</w:t>
      </w:r>
      <w:r w:rsidRPr="00EE4B9D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EE4B9D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</w:t>
      </w:r>
      <w:r w:rsidR="00AA07F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B9D">
        <w:rPr>
          <w:rFonts w:ascii="TH SarabunPSK" w:hAnsi="TH SarabunPSK" w:cs="TH SarabunPSK"/>
          <w:sz w:val="32"/>
          <w:szCs w:val="32"/>
          <w:cs/>
        </w:rPr>
        <w:t xml:space="preserve"> (เป็นจริง) </w:t>
      </w:r>
    </w:p>
    <w:p w:rsidR="00D30053" w:rsidRDefault="00EE4B9D" w:rsidP="00D30053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 w:rsidRPr="00EE4B9D">
        <w:rPr>
          <w:rFonts w:ascii="TH SarabunPSK" w:hAnsi="TH SarabunPSK" w:cs="TH SarabunPSK"/>
          <w:sz w:val="32"/>
          <w:szCs w:val="32"/>
          <w:cs/>
        </w:rPr>
        <w:t>จากตัวอย่างข้างต้น เขียนได้เป็น</w:t>
      </w:r>
    </w:p>
    <w:p w:rsidR="00B464F9" w:rsidRPr="00B42979" w:rsidRDefault="00EE4B9D" w:rsidP="00AA07FE">
      <w:pPr>
        <w:spacing w:after="0" w:line="240" w:lineRule="auto"/>
        <w:ind w:right="-1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EE4B9D">
        <w:rPr>
          <w:rFonts w:ascii="TH SarabunPSK" w:hAnsi="TH SarabunPSK" w:cs="TH SarabunPSK"/>
          <w:sz w:val="32"/>
          <w:szCs w:val="32"/>
          <w:cs/>
        </w:rPr>
        <w:t>“∆</w:t>
      </w:r>
      <w:r w:rsidRPr="00EE4B9D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EE4B9D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</w:t>
      </w:r>
      <w:r w:rsidRPr="00EE4B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ก็ต่อเมื่อ </w:t>
      </w:r>
      <w:r w:rsidRPr="00EE4B9D">
        <w:rPr>
          <w:rFonts w:ascii="TH SarabunPSK" w:hAnsi="TH SarabunPSK" w:cs="TH SarabunPSK"/>
          <w:sz w:val="32"/>
          <w:szCs w:val="32"/>
          <w:cs/>
        </w:rPr>
        <w:t>∆</w:t>
      </w:r>
      <w:r w:rsidRPr="00EE4B9D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EE4B9D">
        <w:rPr>
          <w:rFonts w:ascii="TH SarabunPSK" w:hAnsi="TH SarabunPSK" w:cs="TH SarabunPSK"/>
          <w:sz w:val="32"/>
          <w:szCs w:val="32"/>
          <w:cs/>
        </w:rPr>
        <w:t xml:space="preserve"> มีมุม ๆ หนึ่งเป็นมุมฉาก”</w:t>
      </w:r>
    </w:p>
    <w:p w:rsidR="004B23B7" w:rsidRPr="00A63921" w:rsidRDefault="00670C1B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23E0E" w:rsidRDefault="00AF6CF1" w:rsidP="00AF6CF1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A07F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ครูให้นักเรียนสรุปร่วมกันเรื่อง </w:t>
      </w:r>
      <w:r w:rsidR="00AA07FE">
        <w:rPr>
          <w:rFonts w:ascii="TH SarabunPSK" w:hAnsi="TH SarabunPSK" w:cs="TH SarabunPSK" w:hint="cs"/>
          <w:sz w:val="32"/>
          <w:szCs w:val="32"/>
          <w:cs/>
        </w:rPr>
        <w:t>บทกลับของประโยคเงื่อนไข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ที่เรียนในวันนี้ ดังนี้  </w:t>
      </w:r>
    </w:p>
    <w:p w:rsidR="00EF30BE" w:rsidRPr="001963E3" w:rsidRDefault="00EF30BE" w:rsidP="001841CA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841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การเขียนบทกลับของประโยคเงื่อนไขใด ๆ เรานำผลของประโยคนั้นมาเป็นเหตุ และนำเหตุของประโยคนั้นมาเป็นผล ถ้า</w:t>
      </w:r>
      <w:r w:rsidRPr="001963E3">
        <w:rPr>
          <w:rFonts w:ascii="TH SarabunPSK" w:hAnsi="TH SarabunPSK" w:cs="TH SarabunPSK"/>
          <w:sz w:val="32"/>
          <w:szCs w:val="32"/>
          <w:cs/>
        </w:rPr>
        <w:t>ประโยคเงื่อนไขใดเป็นจริง แล้วบทกลับของประโยคเงื่อนไขนั้นอาจเป็นจริงหรือไม่เป็นจริงก็ได้</w:t>
      </w:r>
    </w:p>
    <w:p w:rsidR="00EF30BE" w:rsidRPr="00A63921" w:rsidRDefault="00EF30BE" w:rsidP="001841CA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ในทางคณิตศาสตร์เมื่อ</w:t>
      </w:r>
      <w:r w:rsidRPr="001963E3">
        <w:rPr>
          <w:rFonts w:ascii="TH SarabunPSK" w:hAnsi="TH SarabunPSK" w:cs="TH SarabunPSK"/>
          <w:sz w:val="32"/>
          <w:szCs w:val="32"/>
          <w:cs/>
        </w:rPr>
        <w:t xml:space="preserve">ประโยคเงื่อนไขเป็นจริงและมีบทกลับเป็นจริง อาจนำมาเขียนรวมกันเป็นประโยคเดียวโดยใช้คำว่า </w:t>
      </w:r>
      <w:r w:rsidRPr="001963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ก็ต่อเมื่อ </w:t>
      </w:r>
      <w:r w:rsidRPr="001963E3">
        <w:rPr>
          <w:rFonts w:ascii="TH SarabunPSK" w:hAnsi="TH SarabunPSK" w:cs="TH SarabunPSK"/>
          <w:sz w:val="32"/>
          <w:szCs w:val="32"/>
          <w:cs/>
        </w:rPr>
        <w:t>เชื่อมประโยคทั้งสองนั้น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6CF1" w:rsidRPr="00A63921" w:rsidRDefault="00366659" w:rsidP="00354FA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670C1B"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>ครูให้นักเรียน</w:t>
      </w:r>
      <w:r w:rsidR="0032225F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36038C" w:rsidRPr="00A63921">
        <w:rPr>
          <w:rFonts w:ascii="TH SarabunPSK" w:hAnsi="TH SarabunPSK" w:cs="TH SarabunPSK"/>
          <w:color w:val="000000"/>
          <w:sz w:val="32"/>
          <w:szCs w:val="32"/>
          <w:cs/>
        </w:rPr>
        <w:t>แบบฝึกหัด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“บทกลับ” </w:t>
      </w:r>
      <w:r w:rsidR="003222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1 </w:t>
      </w:r>
      <w:r w:rsidR="0032225F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 ในหน้าที่ 17</w:t>
      </w:r>
      <w:r w:rsidR="003222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D34E3" w:rsidRPr="00A63921">
        <w:rPr>
          <w:rFonts w:ascii="TH SarabunPSK" w:hAnsi="TH SarabunPSK" w:cs="TH SarabunPSK"/>
          <w:sz w:val="32"/>
          <w:szCs w:val="32"/>
          <w:cs/>
        </w:rPr>
        <w:t>ใน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>หนังสือเร</w:t>
      </w:r>
      <w:r w:rsidR="00113C8E">
        <w:rPr>
          <w:rFonts w:ascii="TH SarabunPSK" w:hAnsi="TH SarabunPSK" w:cs="TH SarabunPSK"/>
          <w:sz w:val="32"/>
          <w:szCs w:val="32"/>
          <w:cs/>
        </w:rPr>
        <w:t xml:space="preserve">ียนคณิตศาสตร์เพิ่มเติม 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267E87" w:rsidRPr="00A63921">
        <w:rPr>
          <w:rFonts w:ascii="TH SarabunPSK" w:hAnsi="TH SarabunPSK" w:cs="TH SarabunPSK"/>
          <w:sz w:val="32"/>
          <w:szCs w:val="32"/>
        </w:rPr>
        <w:t xml:space="preserve">1 </w:t>
      </w:r>
      <w:r w:rsidR="00113C8E">
        <w:rPr>
          <w:rFonts w:ascii="TH SarabunPSK" w:hAnsi="TH SarabunPSK" w:cs="TH SarabunPSK"/>
          <w:sz w:val="32"/>
          <w:szCs w:val="32"/>
          <w:cs/>
        </w:rPr>
        <w:t xml:space="preserve">เล่มที่ 2 </w:t>
      </w:r>
      <w:r w:rsidR="00EF6FA4" w:rsidRPr="00A63921">
        <w:rPr>
          <w:rFonts w:ascii="TH SarabunPSK" w:hAnsi="TH SarabunPSK" w:cs="TH SarabunPSK"/>
          <w:sz w:val="32"/>
          <w:szCs w:val="32"/>
          <w:cs/>
        </w:rPr>
        <w:t xml:space="preserve"> เพื่อตรวจสอบความรู้ความเข้าใจ</w:t>
      </w:r>
    </w:p>
    <w:p w:rsidR="00912612" w:rsidRPr="00A63921" w:rsidRDefault="009D0A42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912612" w:rsidRPr="00A6392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695C75" w:rsidRPr="00A63921" w:rsidRDefault="00695C75" w:rsidP="005D60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66659" w:rsidRPr="00A63921">
        <w:rPr>
          <w:rFonts w:ascii="TH SarabunPSK" w:hAnsi="TH SarabunPSK" w:cs="TH SarabunPSK"/>
          <w:color w:val="000000"/>
          <w:sz w:val="32"/>
          <w:szCs w:val="32"/>
          <w:cs/>
        </w:rPr>
        <w:t>แบบฝึกหัด</w:t>
      </w:r>
      <w:r w:rsidR="003666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“บทกลับ” ข้อ 1 </w:t>
      </w:r>
      <w:r w:rsidR="00366659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36665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3 ในหน้าที่ 17  </w:t>
      </w:r>
      <w:r w:rsidR="00AE464F" w:rsidRPr="00A63921">
        <w:rPr>
          <w:rFonts w:ascii="TH SarabunPSK" w:hAnsi="TH SarabunPSK" w:cs="TH SarabunPSK"/>
          <w:sz w:val="32"/>
          <w:szCs w:val="32"/>
          <w:cs/>
        </w:rPr>
        <w:t>ในหนังสือเร</w:t>
      </w:r>
      <w:r w:rsidR="00AE464F">
        <w:rPr>
          <w:rFonts w:ascii="TH SarabunPSK" w:hAnsi="TH SarabunPSK" w:cs="TH SarabunPSK"/>
          <w:sz w:val="32"/>
          <w:szCs w:val="32"/>
          <w:cs/>
        </w:rPr>
        <w:t xml:space="preserve">ียนคณิตศาสตร์เพิ่มเติม </w:t>
      </w:r>
      <w:r w:rsidR="003666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D603D">
        <w:rPr>
          <w:rFonts w:ascii="TH SarabunPSK" w:hAnsi="TH SarabunPSK" w:cs="TH SarabunPSK" w:hint="cs"/>
          <w:sz w:val="32"/>
          <w:szCs w:val="32"/>
          <w:cs/>
        </w:rPr>
        <w:t xml:space="preserve">ช่วงชั้นที่ 3 </w:t>
      </w:r>
      <w:r w:rsidR="00366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603D">
        <w:rPr>
          <w:rFonts w:ascii="TH SarabunPSK" w:hAnsi="TH SarabunPSK" w:cs="TH SarabunPSK" w:hint="cs"/>
          <w:sz w:val="32"/>
          <w:szCs w:val="32"/>
          <w:cs/>
        </w:rPr>
        <w:t>ชั้</w:t>
      </w:r>
      <w:r w:rsidR="005D603D" w:rsidRPr="00A63921">
        <w:rPr>
          <w:rFonts w:ascii="TH SarabunPSK" w:hAnsi="TH SarabunPSK" w:cs="TH SarabunPSK"/>
          <w:sz w:val="32"/>
          <w:szCs w:val="32"/>
          <w:cs/>
        </w:rPr>
        <w:t xml:space="preserve">นมัธยมศึกษาปีที่ </w:t>
      </w:r>
      <w:r w:rsidR="005D603D" w:rsidRPr="00A63921">
        <w:rPr>
          <w:rFonts w:ascii="TH SarabunPSK" w:hAnsi="TH SarabunPSK" w:cs="TH SarabunPSK"/>
          <w:sz w:val="32"/>
          <w:szCs w:val="32"/>
        </w:rPr>
        <w:t xml:space="preserve">1 </w:t>
      </w:r>
      <w:r w:rsidR="00366659">
        <w:rPr>
          <w:rFonts w:ascii="TH SarabunPSK" w:hAnsi="TH SarabunPSK" w:cs="TH SarabunPSK"/>
          <w:sz w:val="32"/>
          <w:szCs w:val="32"/>
        </w:rPr>
        <w:t xml:space="preserve"> </w:t>
      </w:r>
      <w:r w:rsidR="00AE464F">
        <w:rPr>
          <w:rFonts w:ascii="TH SarabunPSK" w:hAnsi="TH SarabunPSK" w:cs="TH SarabunPSK"/>
          <w:sz w:val="32"/>
          <w:szCs w:val="32"/>
          <w:cs/>
        </w:rPr>
        <w:t xml:space="preserve">เล่มที่ 2 </w:t>
      </w:r>
      <w:r w:rsidR="00AE464F" w:rsidRPr="00A639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6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6B45" w:rsidRPr="00A63921" w:rsidRDefault="00912612" w:rsidP="00E7322E">
      <w:pPr>
        <w:spacing w:before="24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A63921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B638C8" w:rsidRDefault="00B638C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หนังสือเรียนวิชาคณิตศาสตร์เพิ่มเติม กลุ่มสาระการเรียนรู้คณิตศาสตร์ </w:t>
      </w:r>
      <w:r w:rsidR="00622AE8" w:rsidRPr="00A63921">
        <w:rPr>
          <w:rFonts w:ascii="TH SarabunPSK" w:hAnsi="TH SarabunPSK" w:cs="TH SarabunPSK"/>
          <w:sz w:val="32"/>
          <w:szCs w:val="32"/>
          <w:cs/>
        </w:rPr>
        <w:t xml:space="preserve">ช่วงชั้นที่ 3            </w:t>
      </w:r>
      <w:r w:rsidR="003C2A6A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76B45" w:rsidRPr="00A63921">
        <w:rPr>
          <w:rFonts w:ascii="TH SarabunPSK" w:hAnsi="TH SarabunPSK" w:cs="TH SarabunPSK"/>
          <w:sz w:val="32"/>
          <w:szCs w:val="32"/>
        </w:rPr>
        <w:t>1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1D3E18">
        <w:rPr>
          <w:rFonts w:ascii="TH SarabunPSK" w:hAnsi="TH SarabunPSK" w:cs="TH SarabunPSK"/>
          <w:sz w:val="32"/>
          <w:szCs w:val="32"/>
        </w:rPr>
        <w:t>2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038C" w:rsidRPr="00A63921" w:rsidRDefault="00476B45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A63921" w:rsidRDefault="0036038C" w:rsidP="001046A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046A8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บทกลับของประโยคเงื่อนไข</w:t>
            </w:r>
          </w:p>
        </w:tc>
        <w:tc>
          <w:tcPr>
            <w:tcW w:w="1843" w:type="dxa"/>
          </w:tcPr>
          <w:p w:rsidR="00604A4F" w:rsidRPr="00FE5BF0" w:rsidRDefault="00FE5BF0" w:rsidP="001046A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046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“บทกลับ”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ข้อ 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1046A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หน้าที่ 17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604A4F" w:rsidRPr="00FE5BF0" w:rsidRDefault="001046A8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“บทกลับ” ข้อ 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หน้าที่ 17</w:t>
            </w: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BB1AD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ให้เหตุผล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36038C" w:rsidRPr="00A63921" w:rsidRDefault="001046A8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“บทกลับ” ข้อ 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หน้าที่ 17 </w:t>
            </w:r>
          </w:p>
        </w:tc>
        <w:tc>
          <w:tcPr>
            <w:tcW w:w="1843" w:type="dxa"/>
          </w:tcPr>
          <w:p w:rsidR="0036038C" w:rsidRPr="00A63921" w:rsidRDefault="001046A8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“บทกลับ” ข้อ 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หน้าที่ 17 </w:t>
            </w: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E62DB6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6A6E41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43" w:type="dxa"/>
          </w:tcPr>
          <w:p w:rsidR="0036038C" w:rsidRPr="00A63921" w:rsidRDefault="001046A8" w:rsidP="00E732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“บทกลับ” ข้อ 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หน้าที่ 17 </w:t>
            </w:r>
          </w:p>
        </w:tc>
        <w:tc>
          <w:tcPr>
            <w:tcW w:w="1843" w:type="dxa"/>
          </w:tcPr>
          <w:p w:rsidR="0036038C" w:rsidRPr="00A63921" w:rsidRDefault="001046A8" w:rsidP="00E732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“บทกลับ” ข้อ 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3 หน้าที่ 17 </w:t>
            </w: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A63921" w:rsidRDefault="0036038C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366659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70" w:rsidRDefault="00B16670" w:rsidP="0046039B">
      <w:pPr>
        <w:spacing w:after="0" w:line="240" w:lineRule="auto"/>
      </w:pPr>
      <w:r>
        <w:separator/>
      </w:r>
    </w:p>
  </w:endnote>
  <w:endnote w:type="continuationSeparator" w:id="0">
    <w:p w:rsidR="00B16670" w:rsidRDefault="00B16670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70" w:rsidRDefault="00B16670" w:rsidP="0046039B">
      <w:pPr>
        <w:spacing w:after="0" w:line="240" w:lineRule="auto"/>
      </w:pPr>
      <w:r>
        <w:separator/>
      </w:r>
    </w:p>
  </w:footnote>
  <w:footnote w:type="continuationSeparator" w:id="0">
    <w:p w:rsidR="00B16670" w:rsidRDefault="00B16670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37320"/>
    <w:rsid w:val="0004220D"/>
    <w:rsid w:val="000802EF"/>
    <w:rsid w:val="00082054"/>
    <w:rsid w:val="000913A4"/>
    <w:rsid w:val="00097625"/>
    <w:rsid w:val="000D1C0E"/>
    <w:rsid w:val="000D2B33"/>
    <w:rsid w:val="000D7BCE"/>
    <w:rsid w:val="000E662A"/>
    <w:rsid w:val="000F10B8"/>
    <w:rsid w:val="000F3EFF"/>
    <w:rsid w:val="000F7CC3"/>
    <w:rsid w:val="001046A8"/>
    <w:rsid w:val="00107FAE"/>
    <w:rsid w:val="00113C8E"/>
    <w:rsid w:val="00130B5D"/>
    <w:rsid w:val="00150A70"/>
    <w:rsid w:val="00150BA1"/>
    <w:rsid w:val="0016589D"/>
    <w:rsid w:val="001841CA"/>
    <w:rsid w:val="001963E3"/>
    <w:rsid w:val="001A5A43"/>
    <w:rsid w:val="001D3E18"/>
    <w:rsid w:val="001E6C8D"/>
    <w:rsid w:val="001E7194"/>
    <w:rsid w:val="001E790A"/>
    <w:rsid w:val="002079D2"/>
    <w:rsid w:val="002114E4"/>
    <w:rsid w:val="00216DB5"/>
    <w:rsid w:val="002502F2"/>
    <w:rsid w:val="002567B9"/>
    <w:rsid w:val="00267E87"/>
    <w:rsid w:val="00282F84"/>
    <w:rsid w:val="0028584F"/>
    <w:rsid w:val="00294B8B"/>
    <w:rsid w:val="002A7758"/>
    <w:rsid w:val="002C179D"/>
    <w:rsid w:val="002C792A"/>
    <w:rsid w:val="002E17D2"/>
    <w:rsid w:val="002E77B7"/>
    <w:rsid w:val="002E7B43"/>
    <w:rsid w:val="002F3C13"/>
    <w:rsid w:val="00314A21"/>
    <w:rsid w:val="0032225F"/>
    <w:rsid w:val="00333F5B"/>
    <w:rsid w:val="00342C72"/>
    <w:rsid w:val="00343C7C"/>
    <w:rsid w:val="00345A91"/>
    <w:rsid w:val="00353177"/>
    <w:rsid w:val="00354FA1"/>
    <w:rsid w:val="0036038C"/>
    <w:rsid w:val="00360F0F"/>
    <w:rsid w:val="00362048"/>
    <w:rsid w:val="0036243A"/>
    <w:rsid w:val="00363153"/>
    <w:rsid w:val="00366659"/>
    <w:rsid w:val="0038084D"/>
    <w:rsid w:val="00384592"/>
    <w:rsid w:val="0038488D"/>
    <w:rsid w:val="003869BF"/>
    <w:rsid w:val="003A3A3C"/>
    <w:rsid w:val="003A3F5E"/>
    <w:rsid w:val="003C259C"/>
    <w:rsid w:val="003C2A6A"/>
    <w:rsid w:val="003C2DF3"/>
    <w:rsid w:val="003F295E"/>
    <w:rsid w:val="00416BB0"/>
    <w:rsid w:val="00424ED5"/>
    <w:rsid w:val="00447F23"/>
    <w:rsid w:val="00452F96"/>
    <w:rsid w:val="004554BB"/>
    <w:rsid w:val="0046039B"/>
    <w:rsid w:val="00471C66"/>
    <w:rsid w:val="00476B45"/>
    <w:rsid w:val="004865F0"/>
    <w:rsid w:val="004965AF"/>
    <w:rsid w:val="004A0973"/>
    <w:rsid w:val="004A0CBB"/>
    <w:rsid w:val="004B23B7"/>
    <w:rsid w:val="004C0978"/>
    <w:rsid w:val="004C55B3"/>
    <w:rsid w:val="004D5F65"/>
    <w:rsid w:val="004E0AF8"/>
    <w:rsid w:val="004F77D5"/>
    <w:rsid w:val="00523B35"/>
    <w:rsid w:val="0054133A"/>
    <w:rsid w:val="00557F81"/>
    <w:rsid w:val="005621BF"/>
    <w:rsid w:val="0056532F"/>
    <w:rsid w:val="00566D77"/>
    <w:rsid w:val="00575F86"/>
    <w:rsid w:val="005817E8"/>
    <w:rsid w:val="00584AD1"/>
    <w:rsid w:val="00587C95"/>
    <w:rsid w:val="00592973"/>
    <w:rsid w:val="005B1E0A"/>
    <w:rsid w:val="005B4296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419C3"/>
    <w:rsid w:val="00641FB2"/>
    <w:rsid w:val="006451C6"/>
    <w:rsid w:val="0066504D"/>
    <w:rsid w:val="006666DB"/>
    <w:rsid w:val="00670C1B"/>
    <w:rsid w:val="006754A6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6708"/>
    <w:rsid w:val="0070313C"/>
    <w:rsid w:val="00726BF4"/>
    <w:rsid w:val="00730F2F"/>
    <w:rsid w:val="00760E46"/>
    <w:rsid w:val="0076101F"/>
    <w:rsid w:val="007767E1"/>
    <w:rsid w:val="007832C1"/>
    <w:rsid w:val="007864AB"/>
    <w:rsid w:val="00792697"/>
    <w:rsid w:val="007C292C"/>
    <w:rsid w:val="007D1193"/>
    <w:rsid w:val="007E2A74"/>
    <w:rsid w:val="007F560C"/>
    <w:rsid w:val="008466D3"/>
    <w:rsid w:val="00860751"/>
    <w:rsid w:val="0088393B"/>
    <w:rsid w:val="00887166"/>
    <w:rsid w:val="008971B1"/>
    <w:rsid w:val="008A56DD"/>
    <w:rsid w:val="008B33D7"/>
    <w:rsid w:val="008B4156"/>
    <w:rsid w:val="008C0C00"/>
    <w:rsid w:val="008C3921"/>
    <w:rsid w:val="008E71A9"/>
    <w:rsid w:val="008F4FAC"/>
    <w:rsid w:val="0091200E"/>
    <w:rsid w:val="00912612"/>
    <w:rsid w:val="0093473E"/>
    <w:rsid w:val="00952310"/>
    <w:rsid w:val="009523EF"/>
    <w:rsid w:val="00965C2A"/>
    <w:rsid w:val="0097567D"/>
    <w:rsid w:val="00982A52"/>
    <w:rsid w:val="00995050"/>
    <w:rsid w:val="009A5510"/>
    <w:rsid w:val="009C1FAA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16CD6"/>
    <w:rsid w:val="00A17E41"/>
    <w:rsid w:val="00A34355"/>
    <w:rsid w:val="00A56E5C"/>
    <w:rsid w:val="00A63921"/>
    <w:rsid w:val="00A813E2"/>
    <w:rsid w:val="00A86705"/>
    <w:rsid w:val="00A90B07"/>
    <w:rsid w:val="00A92A1A"/>
    <w:rsid w:val="00A9520A"/>
    <w:rsid w:val="00AA07FE"/>
    <w:rsid w:val="00AA7311"/>
    <w:rsid w:val="00AC5E63"/>
    <w:rsid w:val="00AC6C0B"/>
    <w:rsid w:val="00AD7086"/>
    <w:rsid w:val="00AE2013"/>
    <w:rsid w:val="00AE464F"/>
    <w:rsid w:val="00AF6CF1"/>
    <w:rsid w:val="00B0048F"/>
    <w:rsid w:val="00B16670"/>
    <w:rsid w:val="00B42979"/>
    <w:rsid w:val="00B4580F"/>
    <w:rsid w:val="00B464F9"/>
    <w:rsid w:val="00B47BB1"/>
    <w:rsid w:val="00B557C7"/>
    <w:rsid w:val="00B620E8"/>
    <w:rsid w:val="00B638C8"/>
    <w:rsid w:val="00BA4C6E"/>
    <w:rsid w:val="00BB1AD0"/>
    <w:rsid w:val="00BC3708"/>
    <w:rsid w:val="00BE7FA9"/>
    <w:rsid w:val="00C01D56"/>
    <w:rsid w:val="00C32F45"/>
    <w:rsid w:val="00C40704"/>
    <w:rsid w:val="00C46288"/>
    <w:rsid w:val="00C6560C"/>
    <w:rsid w:val="00C7232F"/>
    <w:rsid w:val="00CA1944"/>
    <w:rsid w:val="00CA316D"/>
    <w:rsid w:val="00CB755D"/>
    <w:rsid w:val="00CC507E"/>
    <w:rsid w:val="00CD290A"/>
    <w:rsid w:val="00CD5304"/>
    <w:rsid w:val="00CE5E33"/>
    <w:rsid w:val="00D06986"/>
    <w:rsid w:val="00D168CD"/>
    <w:rsid w:val="00D30053"/>
    <w:rsid w:val="00D30F1F"/>
    <w:rsid w:val="00D6091A"/>
    <w:rsid w:val="00D64549"/>
    <w:rsid w:val="00D85940"/>
    <w:rsid w:val="00D90483"/>
    <w:rsid w:val="00D918F5"/>
    <w:rsid w:val="00DE333A"/>
    <w:rsid w:val="00DF53D8"/>
    <w:rsid w:val="00E02D05"/>
    <w:rsid w:val="00E04652"/>
    <w:rsid w:val="00E13184"/>
    <w:rsid w:val="00E23E42"/>
    <w:rsid w:val="00E24F2E"/>
    <w:rsid w:val="00E315E3"/>
    <w:rsid w:val="00E32305"/>
    <w:rsid w:val="00E3344C"/>
    <w:rsid w:val="00E336DB"/>
    <w:rsid w:val="00E57D8A"/>
    <w:rsid w:val="00E62DB6"/>
    <w:rsid w:val="00E7322E"/>
    <w:rsid w:val="00ED2F0D"/>
    <w:rsid w:val="00ED454A"/>
    <w:rsid w:val="00EE3077"/>
    <w:rsid w:val="00EE4B9D"/>
    <w:rsid w:val="00EF30BE"/>
    <w:rsid w:val="00EF6797"/>
    <w:rsid w:val="00EF6FA4"/>
    <w:rsid w:val="00F075DD"/>
    <w:rsid w:val="00F14210"/>
    <w:rsid w:val="00F22AA0"/>
    <w:rsid w:val="00F23E0E"/>
    <w:rsid w:val="00F25396"/>
    <w:rsid w:val="00F36079"/>
    <w:rsid w:val="00F43711"/>
    <w:rsid w:val="00F56D99"/>
    <w:rsid w:val="00F6220C"/>
    <w:rsid w:val="00F67ED7"/>
    <w:rsid w:val="00F72A39"/>
    <w:rsid w:val="00FA179D"/>
    <w:rsid w:val="00FB004D"/>
    <w:rsid w:val="00FD0728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10CE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0EAC-7D0E-41A9-8185-9077F668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37</cp:revision>
  <cp:lastPrinted>2017-10-11T16:09:00Z</cp:lastPrinted>
  <dcterms:created xsi:type="dcterms:W3CDTF">2017-11-06T05:57:00Z</dcterms:created>
  <dcterms:modified xsi:type="dcterms:W3CDTF">2017-11-21T03:04:00Z</dcterms:modified>
</cp:coreProperties>
</file>