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89" w:rsidRPr="00237689" w:rsidRDefault="00237689" w:rsidP="0023768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กลอนดอกสร้อยรำพึงในป่าช้า</w:t>
      </w:r>
    </w:p>
    <w:p w:rsidR="00237689" w:rsidRPr="00237689" w:rsidRDefault="00237689" w:rsidP="00237689">
      <w:pPr>
        <w:shd w:val="clear" w:color="auto" w:fill="FFFFFF"/>
        <w:spacing w:after="0" w:line="24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ผู้แต่ง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: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พระยาอุปกิตศิลปสาร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(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นิ่ม กาญจนาชีวะ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237689" w:rsidRPr="00237689" w:rsidRDefault="00237689" w:rsidP="00237689">
      <w:pPr>
        <w:shd w:val="clear" w:color="auto" w:fill="FFFFFF"/>
        <w:spacing w:after="0" w:line="24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ลักษณะคำประพันธ์</w:t>
      </w:r>
      <w:r w:rsidRPr="00237689">
        <w:rPr>
          <w:rFonts w:asciiTheme="majorBidi" w:eastAsia="Times New Roman" w:hAnsiTheme="majorBidi" w:cstheme="majorBidi"/>
          <w:b/>
          <w:bCs/>
          <w:sz w:val="32"/>
          <w:szCs w:val="32"/>
        </w:rPr>
        <w:t> :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กลอนดอกสร้อย</w:t>
      </w:r>
    </w:p>
    <w:p w:rsidR="00237689" w:rsidRPr="00237689" w:rsidRDefault="00237689" w:rsidP="00237689">
      <w:pPr>
        <w:shd w:val="clear" w:color="auto" w:fill="FFFFFF"/>
        <w:spacing w:after="0" w:line="24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ที่มาของเรื่อง</w:t>
      </w:r>
      <w:r w:rsidRPr="00237689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: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กวีนิพนธ์เรื่อง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Elegy Written in a Country Churchyard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ของ ทอมัส เกรย์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(Thomas gray)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กวีที่มีชื่อเสียง มีชีวิตอยู่ในช่วงกลางคริสต์ศตวรรษที่ 18</w:t>
      </w:r>
    </w:p>
    <w:p w:rsidR="00237689" w:rsidRPr="00237689" w:rsidRDefault="00237689" w:rsidP="00237689">
      <w:pPr>
        <w:shd w:val="clear" w:color="auto" w:fill="FFFFFF"/>
        <w:spacing w:after="0" w:line="242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ประวัติผู้แต่ง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 xml:space="preserve">          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พระยาอุปกิตศิลปะสาร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(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นิ่ม กาญจนชีวะ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)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เกิดเมื่อวันที่ 10 พฤษภาคม 2422 ศึกษาพระธรรมวินัยจนสอบได้เปรียญ 6 ประโยค พ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.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ศ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.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2443 ได้เข้าสอบไล่วิชาครูในโรงเรียนฝึกหัดอาจารย์สายวลีสัณฐาคารและได้สอนที่โรงเรียนสวนกุหลาบ โรงเรียนฝึกหัดอาจารย์บ้านสมเด็จเจ้าพระยา ภายหลังเข้ารับราชการในกระทรวงธรรมการ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(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กระทรวงศึกษาธิการ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)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พนักงานกรมราชบัณฑิตย์ ปลัดกรมตำราหัวหน้าการพิมพ์แบบเรียนกรมวิชาการ หัวหน้าแผนกอภิธานสยาม ได้เลื่อนยศจนเป็นอำมาตย์เอกพระยาอุปกิตศิลปสาร และ เป็นอาจารย์พิเศษคณะอัษรศาสตร์จุฬาลงกรณ์มหาวิทยาลัย ท่านเป็นผู้เสนอให้ใช้คำว่า</w:t>
      </w:r>
      <w:r w:rsidRPr="00237689">
        <w:rPr>
          <w:rFonts w:asciiTheme="majorBidi" w:eastAsia="Times New Roman" w:hAnsiTheme="majorBidi" w:cstheme="majorBidi"/>
          <w:b/>
          <w:bCs/>
          <w:sz w:val="32"/>
          <w:szCs w:val="32"/>
        </w:rPr>
        <w:t>“</w:t>
      </w: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สวัสดี</w:t>
      </w:r>
      <w:r w:rsidRPr="00237689">
        <w:rPr>
          <w:rFonts w:asciiTheme="majorBidi" w:eastAsia="Times New Roman" w:hAnsiTheme="majorBidi" w:cstheme="majorBidi"/>
          <w:b/>
          <w:bCs/>
          <w:sz w:val="32"/>
          <w:szCs w:val="32"/>
        </w:rPr>
        <w:t>”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ในการทักทายกัน นามแฝง ในการเขียนบทความ ได้แก่ อ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.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น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.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ก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.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อนึกคำชูชีพ อุนิกา สามเณรนิ่ม พระมหานิ่ม ม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.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ห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.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ม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ท่านถึงแก่อนิจกรรมเมื่อวันที่ 19 พฤษภาคม 2484 และมอบศพให้แก่การศึกษาวิชาแพทย์นับว่าท่านเป็นครูอย่างแท้จริง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ผลงาน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1.       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สยามไวยากรณ์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(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ตำราไวยากรณ์ 4 เล่ม ได้แก่ อักขรวิธี วจีวิภาค วากยสัมพันธ์ ฉันทลักษณ์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2.       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สงครามภารตคำกลอน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3.       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ชุมนุมนิพนธ์ อ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.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น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.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ก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4.       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คำประพันธ์บางเรื่อง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5.       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คำประพันธ์โคลงสลับกาพย์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6.       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บทความและปาฐกถาต่างๆ เกี่ยวกับวรรณคดีและการใช้ภาษา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ลักษณะคำประพันธ์</w:t>
      </w:r>
    </w:p>
    <w:p w:rsidR="00237689" w:rsidRPr="00237689" w:rsidRDefault="00237689" w:rsidP="0023768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2C319F43" wp14:editId="06B79FD7">
            <wp:extent cx="2825379" cy="2117073"/>
            <wp:effectExtent l="0" t="0" r="0" b="0"/>
            <wp:docPr id="1" name="Picture 1" descr="https://sites.google.com/site/chutgaewyui/_/rsrc/1442719484065/klxn-dxk-srxy-raphung-ni-pacha/11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chutgaewyui/_/rsrc/1442719484065/klxn-dxk-srxy-raphung-ni-pacha/11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01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89" w:rsidRPr="00237689" w:rsidRDefault="00237689" w:rsidP="00237689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lastRenderedPageBreak/>
        <w:br/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คุณค่าของคำประพันธ์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1.      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รูปแบบ</w:t>
      </w:r>
      <w:r w:rsidRPr="00237689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(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ฉันทลักษณ์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)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เหมาะสมสอดคล้องกับเนื้อหา เพราะกลอนดอกสร้อยจดจำได้ง่าย และ มีคติสอนใจ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2.      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การใช้ภาษา ใช้คำสั้น กะทัดรัด เข้าใจง่าย สื่อความหมายชัดเจน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3.      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มีสัมผัสงดงามไพเราะ ใช้คำเลียนเสียงธรรมชาติ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(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สัทพจน์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)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และเล่นคำ เล่นเสียงสัมผัสสระสัมผัสอักษร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จุดประสงค์ของการแต่ง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1.   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ชี้ให้เห็นความเป็นอนิจจังของชีวิตสอดคล้องกับหลักธรรมในพระพุทธศาสนาที่ว่าด้วยความไม่เที่ยงแท้ของชีวิต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2.   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คุณค่าด้านเนื้อหาอยู่ที่การมุ่งแสดงความจริงเกี่ยวกับชีวิตมนุษย์ว่า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“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ไม่มีผู้ใดหลีกหนีความตายได้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”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3.   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แสดงความรู้สึกยกย่องชีวิตอันสงบ เรียบง่ายและความสุขอันเกิดจากความสันโดษ เป็นการให้คติธรรมอันทรงคุณค่าแก่การดำเนินชีวิต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เนื้อเรื่องย่อ</w:t>
      </w:r>
    </w:p>
    <w:p w:rsidR="00237689" w:rsidRPr="00237689" w:rsidRDefault="00237689" w:rsidP="0023768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         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ในเวลาเย็นใกล้ค่ำชายผู้หนึ่งเข้าไปนั่งอยู่ในวัดชนบทแห่งหนึ่งที่มีแต่ความเงียบสงบ เมื่อได้ยินเสียงระฆังย่ำบอกเวลาใกล้ค่ำ เขาเห็นชาวนาพากันจูงวัวควายเดินทางกลับบ้าน เมื่อสิ้นแสงตะวันได้ยินเสียงหรีดหริ่งเรไรและเสียงเกราะในคอกสัตว์ นำแสกที่จับอยู่บนหอระฆังก็ส่งเสียงร้อง ณ บริเวณโคนต้นโพธิ์ ต้นไทรนั้นเอง มีหลุมฝังศพต่าง ๆ อยู่มากมาย ความเงียบสงบและความวิเวกก่อให้เกิดความรู้สึกซาบซึ้งในสัจธรรมของชีวิต ท่านผู้นั้นจึงรำพึงรำพันออกมาเป็นบทกวีว่า แม้ผู้ดีมีจน นาย ไพร่ นักรบ กษัตริย์ ต่างก็มีจุดจบคือความตายเหมือนกัน</w:t>
      </w:r>
    </w:p>
    <w:p w:rsidR="00237689" w:rsidRPr="00237689" w:rsidRDefault="00237689" w:rsidP="0023768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 xml:space="preserve">            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เนื้อเรื่องของกลอนดอกสร้อยรำพึงในป่าช้า คัดมาให้นักเรียนศึกษาจำนวน 21 บท จากทั้งหมด 33 บท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กถามุข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ดังได้ยินมา สมัยหนึ่ง ผู้มีชื่อต้องการความวิเวก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,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เข้าไปนั่งอยู่ ณ ที่สงัด ในวัดชนบท เวลาตะวันรอนๆ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จนเสียงระฆังย่ำบอกสิ้นเวลาวัน ฝูงโคกระบือ และ พวกชาวนาพากันกลับที่อยู่เป็นหมู่ๆ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เมื่อสิ้นแสงตะวันแล้ว ได้ยินแต่เสียงจิ้งหรีดเรไรกับเสียงเกราะในคอกสัตว์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นกแสกจับอยู่บนหอระฆังก็ร้องส่งสำเนียง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ณ ที่นั้นมีต้นไทรต้นโพธิ์สูงใหญ่ ใต้ต้นล้วนมีเนินหญ้า กล่าวคือที่ฝังศพต่างๆ อันแลเห็นด้วยเดือนฉาย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ศพในที่เช่นนั้นก็เป็นศพชาวไร่ชาวนานั่นเอง</w:t>
      </w:r>
      <w:r w:rsidRPr="00237689">
        <w:rPr>
          <w:rFonts w:asciiTheme="majorBidi" w:eastAsia="Times New Roman" w:hAnsiTheme="majorBidi" w:cstheme="majorBidi"/>
          <w:sz w:val="32"/>
          <w:szCs w:val="32"/>
        </w:rPr>
        <w:t>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ผู้นั้นมีความรู้รู้สึกเยือเย็น แล้วรำพึงในหมู่ศพ จึงเขียนความในใจออกมากันดังนี้</w:t>
      </w:r>
    </w:p>
    <w:p w:rsid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ถอดคำประพันธ์บทที่ 1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เสียงระฆังตีย่ำดังหง่างเหง่ง มาทำให้เกิดความวังเวงใจยิ่งนัก ในขณะที่ฝูงควายก็เคลื่อนจากท้องทุ่งลาเวลากลางวันเพื่อมุ่งกลับยังถิ่นที่อยู่ของมัน ฝ่ายพวกชาวนาทั้งหลายรู้สึกเหนื่อยอ่อนจากการทำงานต่างก็พากันกลับถิ่นพำนักของตนเมื่อตะวันลับขอบฟ้าก็ไม่มีแสงสว่าง ทำให้ท้องทุ่งมืดไปทั่วบริเวณและทิ้งให้ข้าพเจ้าเปล่าเปลี่ยวอยู่แต่เพียงผู้เดียว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2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ยามนี้แผ่นดินมืดไปทั่ว อากาศเย็นยะเยือกหนาว เพราะเป็นเวลากลางคืน และป่าใหญ่แห่งนี้ก็เงียบสงัด มีแต่จิ้งหรีดและเรไรร้องกันเซ็งแซ่ไปหมด เจ้าของคอกวัวควายต่างก็รัวเกราะกันเป็นเสียงเปราะๆ ทำให้รู้ว่าเป็นเสียงเกราะดังแว่วมาแต่ไกล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๓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นกแสร้องแจ๊ก ๆ เพื่อทำให้เสียขวัญ มันจับอยู่บนหอระฆังที่มีเถาวัลย์พันรุงรังถึงหลังคาและบังแสงจันทร์อยู่ เหมือนมันจะฟ้องดวงจันทร์ว่าให้หันมาดูผู้คนที่มาสู่ที่อยู่มันรักษาไว้ ซึ่งถือเป็นส่วนที่เฉพาะส่วนตัวมานาน ทำให้มันไม่มีความสุข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๔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มีต้นไม้สูงใหญ่รากย้อยห้อยระย้าและต้นโพธิ์ที่เป็นพุ่มแผ่ร่มเงาออกไปโดยรอบ ที่ใต้ต้นไม้มีเนินหญ้าเป็นที่ฝังศพคนในละแวกแถวนี้ ซึ่งนอนนิ่งอยู่เกลื่อนไปหมดในหลุมลึก ดูแล้วน่าสลดใจอย่างยิ่งนัก และตัวของข้าพเจ้าเองก็ใกล้หลุมนี้เข้าไปทุกวัน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๕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หมดห่วงเนื่องจากดวงวิญญาณได้แตกสลายไปแล้วถึงแม้ว่าลมยามเช้าจะชายพัดให้สดชิ้น เป็นการเตือนนกแอ่นลมให้เคลื่อนออกจากที่แผดร้องไปตามโรงนาทั้งไก่ก็ขันแข่งกับนกดุเหว่า เหมือนจะช่วยกันปลุกร่างของผู้นอนรายเรียงที่อยู่ให้หลุมฝังศพให้ตื่นขึ้นแต่พวกเขาเหล่านั้นไม่ได้ยินเสียงปลุกเสียแล้ว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๖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ยามหนาวเคยนั่งผึงไฟอยู่พร้อมหน้า แต่ก็ต้องมาทิ้งเพื่อนยากทิ้งแม่เรือนที่คอยหุงข้าวหาอาหารให้รับประทานทุกเช้าเย็น ทิ้งทั้งลูกน้อยที่พอเห็นหน้าพ่อก็ดีใจกอดคอฉอเลาะ นั้นคือต้องทอดทิ้งทุกสิ่งทุกอย่างไปอย่างแน่นอน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๗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เห็นกองข้าวสูงราวกับโรงนา ช่างน่ายินดีนัก กองข้าวนี้เกิดเพราะการเก็บเกี่ยวด้วยเคียวของใคร หรือใครเป็นคนไถคราดพลิกฟื้นแผ่นดินนี้ขึ้นมา เช้าก็ถือคันไถพร้อมกับไล่ควายอย่างสบายใจอยู่ท้องนา โดยจับหางไถไถนาตามใจของจน หางไถหันไปในทิศทางต่าง ๆ เพราะใครเล่า</w:t>
      </w:r>
    </w:p>
    <w:p w:rsid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ถอดคำประพันธ์บทที่ ๘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ตัวทะเยอะทะยานเอ๋ย ขออย่าดลบันดาลใจให้มีการดูถูกการกระทำต่าง ๆ ขอชาวนาและความเป็นอยู่อันชื่นบานของขา เขาอยู่กันอย่างมีความสุขอย่างเรียบง่าย โดยมีความเป็นไปไม่เกินวิสัยปรกติของมนุษย์ ขอจงอย่าอย่าไปพูดจาเยาะเย้ยหรือดูหมิ่นการเป็นของเขาเลย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๙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คนมีชาติตระกูลสูง ทำให้จิตใจของจนพองโตขึ้นโดยคิดว่าตนมีศักดิ์ศรีเหนือคนอื่น คนมีอำนาจนำความสง่างามมาให้แก่ชีวิต คนมีหน้าตางดงามทำให้คนอื่นรักใคร่คนมีฐานะร่ำรวยย่อมหาความสุขได้ทุกอย่าง แต่ทุกคนต่างก็รอความแตกดับของร่างกายโดยกันทั้งนั้น วิถีแห่งเกียรติยศทั้งหมด ล้วนมารวมกันที่หลุมฝังศพ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๑๐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ผู้เย่อหยิ่งทั้งหลายเอ๋ย ขออย่าชิงติซากศพผู้ยากไร้เหล่านี้เลยแม้เห็นจมดินหน้าสลดใจที่ระลึกอะไรซักอย่างก็ไม่มีก็ตามทีเถิด ไม่เหมือนอย่างบ้างศพที่ญาติตบแต่งด้วยเครื่องแสดงเกียรติยศอย่างดี โดยมีการสร้างอนุสาวรีย์อันสง่างามเพื่อเป็นสถานที่บวงสรวงบูชา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๑๑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ที่ระลึกสร้างขึ้น ถึงแม้จะงามเลิศสักเพียงใด ก็ไม่สามารถทำให้ผู้ตายฟื้นคืนชีวิตขึ้นมาได้ เสียงชื่นชมเชิดชูในคุณธรรมดีของผู้ตาย รวมทั้งเสียงชื่นชมในคุณงามความดีของผู้ตายรวมทั้งเสียงประกาศถึงเกียรติยศของผู้ตายอย่างแพร่หลายรู้กันทั่วไปจะไปเข้าหูผู้ตายนั้นก็หาไม่ ทุกอย่างล้วนเป็นคุณแก่ผู้ที่ยังมีชีวิตอยู่และเป็นการเชิดชูเกียรติยศของญาติพี่น้องที่มีชีวิตอยู่ต่อไป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๑๒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ร่างกายของคนทั้งหลายเมื่อตายจะจมพื้นดินอยู่เต็มไปหมด ขอจงอย่าดูถูกถิ่นนี้ว่าไม่ดี เพราะอาจเป็นถิ่นที่มีชื่อเสียงมาในสมัยก่อนได้ คือ เป็นสถานที่ก่อสร้างพระเจดีย์บรรจุพระศพของพระมหากษัตริย์ อันประกอบด้วยแก้ว ๗ ประการของจักรพรรดิ ในสมัยโบราณนานมาแล้ว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๑๓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ความรู้เป็นเครื่องชี้นำทางไปสู่ความก้าวหน้าแต่ตอนนี้หมดโอกาสที่จะชี้นำทางต่อไปแล้ว จำต้องละความห่วงใยทั้งหมดลงไปสู่ความตาย อันความยากจนทำให้ไม่ได้รับการศึกษา ได้รับวิชาความรู้อยู่เฉพาะในท้องถิ่นของตน ตอนนี้หมดทุกข์หมดทุกข์ที่จะขลุกอยู่แต่ในการทำมาหากินเสียที เพราะวิญญาณของเราคงจะหยุดเพียงเท่านี้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ถอดคำประพันธ์บทที่๑๔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ดวงแก้วหรือสิ่งที่มีค่ามักจะอยู่ในที่ลี้ลับ เช่น ในภูเขาหรืออยู่ใต้ท้องสมุทรซึ่งสุดสายตามนุษย์ ทำให้กลายเป็นสิ่งไร้ค่าไมมีผู้ใดชิ้นชม เปรียบเสมือนกับดอกไม้ที่มีสีสวยงามละกลิ่นหอมที่อยู่ไกล เช่น ในป่า ก็ไม่มีใครได้เชยชมเลยสักคน ย่อมบานหล่นไปเปล่า ๆ อย่างมากมายน่าเสียดายเป็นยิ่งนัก</w:t>
      </w:r>
    </w:p>
    <w:p w:rsid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ถอดคำประพันธ์บทที่๑๕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ซากศพทั้งหลายเหล่านี้อาจเป็นซากศพของนักรบผู้กล้าหาญ เช่น ชาวบ้านบางระจันที่อาสาจะสู้รบกับกองทัพพม่าที่มาทำร้ายถึงกรุงศรีอยุธยา หรือศพท่านกวีศรีปราชญ์ที่นอนนิ่งไม่พูดไม่จา หรือศพผู้กู้รู้บ้านเมืองเรืองปัญญาอื่น ๆ ซึ่งอาจจะมานอนถมจมดินอยู่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18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พวกมักใหญ่ใฝ่สูงจะทำแต่สิ่งที่ตนใฝ่ฝันมุ่งหมายไว้และปิดปังความจริงบางอย่างโดยไม่เปิดเผยให้ใครทราบ แม้จะเป็นสิ่งที่ไม่มีใครอับอาย มุ่งแต่แสดงให้เห็นรูปลักษณ์ภายนอกว่าดี มีการใช้จ่ายทรัพย์สินเกินฐานะ พูดจาอวดดีเพื่อแสดงความมีเกียรติที่สูงส่งของตนให้ผู้อื่นเห็น อันเป็นการปกปิดความเป็นจริงของตนเองไว้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19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ขอจงอยู่ห่างไกลพวกมักใหญ่ใฝ่สูง ซึ่งทำแต่สิ่งเหลวไหลใส่ตัวเอง โดยไม่ดูความมักน้อยของชาวนาเป็นตัวอย่าง ฉะนั้นเพื่อรักษาความสบายใจและความวิเวกร่มเย็นเฉกเช่นอยู่ในหุบเขาลำเนาไพร ควรถือสันโดษดับความฟุ้งซ่านใจ ตามแบบของชาวนาไว้จะเยือกเย็นกว่า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20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ศพของคนธรรมดาสามัญ ไม่มีใครเขายกย่องหรือกล่าวถึงฉะนั้นจึงไม่ต้องไปเกรงกลัวว่าใครจะนินทา เพราะไม่มีการเขียนจารึกบันทึกคุณความดีไว้ แม้บางครั้งจะมีการยกย่องในคุณงามความดีบ้าง แต่ก็ไม่ถึงกับเชิดชูกันอย่างเต็มที่ ทำพอเป็นเครื่องเตือนใจในการทำความดี หรือเป็นเครื่องหนุนนำเพื่อให้เกิดสังเวชใจเท่านั้น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ถอดคำประพันธ์บทที่ 21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ศพของคนดี เป็นสิ่งที่จูงให้เลื่อมใส มีการจารึกค่าสักการะ ผิดกับศพของชาวนาธรรมดา ซึ่งอย่างดีที่สุดก็มีแค่กวีสมัครเล่นซึ่งจะจารึกเอาไว้เพียงแค่เดือน วัน ปี ที่ล่วงลับ อุทิศสิ่งของทางธรรมให้แก่ผู้ตาย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ถอดคำประพันธ์บทที่ 22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ห่วงอะไร ไม่เท่าห่วงชีวิต แม้นคนที่ลืมทุกสิ่งก็ยังคิดได้เมื่อใกล้ตาย ใครจะยอมละทิ้งสิ่งที่ทำให้มีความสุข ถ้าผู้เคยมีความทุกข์ก็ยิ่งไม่เสียให้ง่ายๆ ใครจะยอมจากที่อยู่แสนสบาย โดยไม่หันหลังอาลัยไปมอง</w:t>
      </w:r>
    </w:p>
    <w:p w:rsidR="00237689" w:rsidRPr="00237689" w:rsidRDefault="00237689" w:rsidP="0023768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ถอดคำประพันธ์บทที่ 23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ขอให้ดวงจิตของเราจงลืมกิจการงานทั้งหลายที่เคยสนุกสุขสบาย เคยเสียดาย เคยวิตกและเคยปกครอง ต้องละถิ่นเคยให้ความสุขสำราญบานใจ แบะฝันใฝ่อยากเป็นเจ้าของ ขอจงหมดความวิตก หมดวามเสียดายหมดสิ่งที่ปรารถนา โดยไม่หันหลังเหลียวไปมองมันอีกเลย</w:t>
      </w:r>
    </w:p>
    <w:p w:rsid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</w:p>
    <w:p w:rsid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</w:p>
    <w:p w:rsid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</w:p>
    <w:p w:rsid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 w:hint="cs"/>
          <w:b/>
          <w:bCs/>
          <w:sz w:val="32"/>
          <w:szCs w:val="32"/>
        </w:rPr>
      </w:pPr>
    </w:p>
    <w:p w:rsidR="00237689" w:rsidRPr="00237689" w:rsidRDefault="00237689" w:rsidP="00237689">
      <w:pPr>
        <w:shd w:val="clear" w:color="auto" w:fill="FFFFFF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bookmarkEnd w:id="0"/>
      <w:r w:rsidRPr="0023768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ข้อคิดที่ได้รับ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1.       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คนเราเกิดมาควรสร้างความดี เพราะทุกคนต้องตาย ควรดำเนินชีวิตเป็นรูปแบบให้คนรุ่นหลังได้ยึดถือ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2.       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ชีวิตเป็นอนิจจังทั้งสิ้น อย่าประมาทในการดำเนินชีวิต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3.       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ไม่ว่าจะเป็นคนชั้นสูง หรือ เป็นคนชั้นต่ำก็ตาม ล้วนมีความเป็นคนเท่าเทียมกัน</w:t>
      </w:r>
    </w:p>
    <w:p w:rsidR="00237689" w:rsidRPr="00237689" w:rsidRDefault="00237689" w:rsidP="00237689">
      <w:pPr>
        <w:shd w:val="clear" w:color="auto" w:fill="FFFFFF"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37689">
        <w:rPr>
          <w:rFonts w:asciiTheme="majorBidi" w:eastAsia="Times New Roman" w:hAnsiTheme="majorBidi" w:cstheme="majorBidi"/>
          <w:sz w:val="32"/>
          <w:szCs w:val="32"/>
        </w:rPr>
        <w:t>4.       </w:t>
      </w:r>
      <w:r w:rsidRPr="00237689">
        <w:rPr>
          <w:rFonts w:asciiTheme="majorBidi" w:eastAsia="Times New Roman" w:hAnsiTheme="majorBidi" w:cstheme="majorBidi"/>
          <w:sz w:val="32"/>
          <w:szCs w:val="32"/>
          <w:cs/>
        </w:rPr>
        <w:t>คำประพันธ์ที่ไพเราะสามารถทำให้ผู้ฟังมีความคล้อยในความหมายของกวี ทำให้สามารถทำความดีได้</w:t>
      </w:r>
    </w:p>
    <w:p w:rsidR="007607E5" w:rsidRPr="00237689" w:rsidRDefault="007607E5" w:rsidP="00237689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7607E5" w:rsidRPr="00237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9"/>
    <w:rsid w:val="00237689"/>
    <w:rsid w:val="0076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1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chutgaewyui/klxn-dxk-srxy-raphung-ni-pacha/1111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2019-01-15T09:26:00Z</dcterms:created>
  <dcterms:modified xsi:type="dcterms:W3CDTF">2019-01-15T09:28:00Z</dcterms:modified>
</cp:coreProperties>
</file>