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13023B" w:rsidP="00FB7FE6">
      <w:pPr>
        <w:spacing w:after="0"/>
        <w:jc w:val="center"/>
        <w:rPr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62336" behindDoc="1" locked="0" layoutInCell="1" allowOverlap="1" wp14:anchorId="632C9B3A" wp14:editId="414BE7C5">
            <wp:simplePos x="0" y="0"/>
            <wp:positionH relativeFrom="column">
              <wp:posOffset>2811942</wp:posOffset>
            </wp:positionH>
            <wp:positionV relativeFrom="paragraph">
              <wp:posOffset>-631190</wp:posOffset>
            </wp:positionV>
            <wp:extent cx="438785" cy="772795"/>
            <wp:effectExtent l="0" t="0" r="0" b="8255"/>
            <wp:wrapNone/>
            <wp:docPr id="3" name="Picture 3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B5" w:rsidRPr="00F45D2F" w:rsidRDefault="00A846F1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๕</w:t>
      </w:r>
    </w:p>
    <w:p w:rsidR="00A846F1" w:rsidRDefault="007A36B5" w:rsidP="000C0A71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A846F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 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รวม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="00A846F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846F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846F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</w:p>
    <w:p w:rsidR="007A36B5" w:rsidRDefault="00BC7128" w:rsidP="000C0A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36B5"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 w:rsidR="007A36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A846F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</w:t>
      </w:r>
      <w:r w:rsidR="00A846F1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7A36B5"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791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</w:t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A846F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A846F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A846F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7A36B5"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 w:rsidR="007A36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A846F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๒๕๖๑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/๑๐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๐ นาที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 w:rsidR="002A03C3" w:rsidRPr="002A2348">
        <w:rPr>
          <w:rFonts w:ascii="TH SarabunPSK" w:hAnsi="TH SarabunPSK" w:cs="TH SarabunPSK"/>
          <w:sz w:val="32"/>
          <w:szCs w:val="32"/>
          <w:cs/>
          <w:lang w:bidi="th-TH"/>
        </w:rPr>
        <w:t>อาจารย์</w:t>
      </w:r>
      <w:r w:rsidR="00D971E9">
        <w:rPr>
          <w:rFonts w:ascii="TH SarabunPSK" w:hAnsi="TH SarabunPSK" w:cs="TH SarabunPSK" w:hint="cs"/>
          <w:sz w:val="32"/>
          <w:szCs w:val="32"/>
          <w:cs/>
          <w:lang w:bidi="th-TH"/>
        </w:rPr>
        <w:t>จารุวัลย์  พิมผนวช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FB7FE6" w:rsidRPr="007A36B5" w:rsidRDefault="00FB7FE6" w:rsidP="00FB7FE6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0D33C4E" wp14:editId="62BD4BE8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13023B" w:rsidRDefault="00FB7FE6" w:rsidP="0007667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</w:t>
      </w:r>
      <w:r w:rsidR="00BD7770" w:rsidRPr="007A36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C0A71">
        <w:rPr>
          <w:rFonts w:ascii="TH SarabunPSK" w:hAnsi="TH SarabunPSK" w:cs="TH SarabunPSK"/>
          <w:sz w:val="32"/>
          <w:szCs w:val="32"/>
          <w:cs/>
          <w:lang w:bidi="th-TH"/>
        </w:rPr>
        <w:t xml:space="preserve">ท 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BD7770" w:rsidRPr="007A36B5">
        <w:rPr>
          <w:rFonts w:ascii="TH SarabunPSK" w:hAnsi="TH SarabunPSK" w:cs="TH SarabunPSK"/>
          <w:sz w:val="32"/>
          <w:szCs w:val="32"/>
          <w:cs/>
          <w:lang w:bidi="th-TH"/>
        </w:rPr>
        <w:t>.๑</w:t>
      </w:r>
      <w:r w:rsidR="0007667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>เข้าใจธรรมชาติ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</w:t>
      </w:r>
      <w:r w:rsidR="00BD7770" w:rsidRPr="00BD777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</w:p>
    <w:p w:rsidR="00BD7770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13023B" w:rsidRDefault="00BD7770" w:rsidP="00076674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ab/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ท ๔.๑ ม.๒/๒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วิเคราะห์โครงสร้างประโยคสามัญ ประโยครวม และประโยคซ้อน</w:t>
      </w:r>
    </w:p>
    <w:p w:rsidR="00FB7FE6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FB7FE6" w:rsidRDefault="00FB7FE6" w:rsidP="00FB7FE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บอกองค์ประกอบของประโยคความรวม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76674" w:rsidRDefault="00FB7FE6" w:rsidP="0007667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076674" w:rsidRPr="00076674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โครงสร้างประโยคความรวม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13023B" w:rsidRPr="00BC7128" w:rsidRDefault="00076674" w:rsidP="00BC7128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จำแนกและแต่งประโยคชนิดต่างๆ ได้</w:t>
      </w:r>
    </w:p>
    <w:p w:rsidR="0013023B" w:rsidRPr="0013023B" w:rsidRDefault="007A36B5" w:rsidP="00A7536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ประโยคความรวมหรืออเน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กรรถประโยค คือ </w:t>
      </w:r>
      <w:r w:rsidR="00A7536E" w:rsidRPr="00A7536E">
        <w:rPr>
          <w:rFonts w:ascii="TH SarabunPSK" w:hAnsi="TH SarabunPSK" w:cs="TH SarabunPSK"/>
          <w:sz w:val="32"/>
          <w:szCs w:val="32"/>
          <w:cs/>
          <w:lang w:bidi="th-TH"/>
        </w:rPr>
        <w:t>ประโยคใหญ่ที่ประกอบด้วยประโยคความเดียวตั้งแต่สอง  ประโยคขึ้นไป มีใจความต่างกัน มิได้ประกอบหรือขยายซึ่งกันและกัน และมีสันธานเชื่อมระหว่างประโยคความเดียวเหล่านั้น</w:t>
      </w:r>
    </w:p>
    <w:p w:rsidR="00FB7FE6" w:rsidRPr="00387198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FB7FE6" w:rsidRPr="00700529" w:rsidRDefault="00700529" w:rsidP="00700529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 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ส่วนประกอบต่างๆ ในประโยค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ความรวม</w:t>
      </w:r>
    </w:p>
    <w:p w:rsidR="00700529" w:rsidRDefault="0070052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0052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 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ประโยคความรวม</w:t>
      </w:r>
    </w:p>
    <w:p w:rsidR="0013023B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700529" w:rsidRPr="00700529">
        <w:rPr>
          <w:rFonts w:ascii="TH SarabunPSK" w:hAnsi="TH SarabunPSK" w:cs="TH SarabunPSK"/>
          <w:sz w:val="32"/>
          <w:szCs w:val="32"/>
          <w:cs/>
          <w:lang w:bidi="th-TH"/>
        </w:rPr>
        <w:t>มุ่งมั่นในการทำงาน</w:t>
      </w:r>
    </w:p>
    <w:p w:rsidR="006653D0" w:rsidRPr="006653D0" w:rsidRDefault="006653D0" w:rsidP="006653D0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653D0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ใฝ่เรียนรู้</w:t>
      </w:r>
    </w:p>
    <w:p w:rsidR="0013023B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สมรรถนสำคัญ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 </w:t>
      </w:r>
      <w:r w:rsidR="00700529" w:rsidRPr="00700529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ความสามารถในการคิด</w:t>
      </w:r>
    </w:p>
    <w:p w:rsidR="00D971E9" w:rsidRDefault="00D971E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971E9" w:rsidRDefault="00D971E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971E9" w:rsidRPr="00BC7128" w:rsidRDefault="00D971E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กิจกรรมการเรียนรู้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0E617D" w:rsidRPr="00E161FA" w:rsidRDefault="00E161FA" w:rsidP="00E161FA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="000E617D"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>ครูตั้งคำถามกระตุ้นความคิดให้กับผู้เรียนเกี่ยวกับ</w:t>
      </w:r>
      <w:r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ประโยคความรวม</w:t>
      </w:r>
      <w:r w:rsidR="000E617D"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>ด้วยการแสดงประโยคทั้งความเดี่ยวและความรวม และให้นักเรียนสังเกตว่ามีข้อแตกต่างกันอย่างไร</w:t>
      </w:r>
    </w:p>
    <w:p w:rsidR="00E161FA" w:rsidRDefault="00E161FA" w:rsidP="00E161F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ตัวอย่างประโยค ประโยคความเดี่ยว “พ่อรับประทานอาหารกลางวัน”</w:t>
      </w:r>
    </w:p>
    <w:p w:rsidR="00E161FA" w:rsidRPr="00E161FA" w:rsidRDefault="00E161FA" w:rsidP="00E161F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ประโยคความรวม “พ่อและน้องรับประทานอาหารกลางวัน”</w:t>
      </w:r>
    </w:p>
    <w:p w:rsidR="000E617D" w:rsidRPr="00F2025A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๒.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ครูแจ้งวัตถุประสงค์การสอน และเชื่อมโยงเข้าสู่เนื้อหา</w:t>
      </w:r>
      <w:r w:rsidR="003F6B4A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ประโยคความร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วม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0E617D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ครูบรรยายความรู้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เกี่ยวกับ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รวม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ในส่วนของ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ส่วนประกอบต่างๆ ในประโยค</w:t>
      </w:r>
      <w:r w:rsidR="003F6B4A">
        <w:rPr>
          <w:rFonts w:ascii="TH SarabunPSK" w:hAnsi="TH SarabunPSK" w:cs="TH SarabunPSK" w:hint="cs"/>
          <w:sz w:val="32"/>
          <w:szCs w:val="32"/>
          <w:cs/>
          <w:lang w:bidi="th-TH"/>
        </w:rPr>
        <w:t>ความร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วม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ประโยคความร่วมทั้ง ๔ ประเภท ได้แก่ </w:t>
      </w:r>
      <w:r w:rsidR="00E161FA" w:rsidRPr="00E161FA">
        <w:rPr>
          <w:rFonts w:ascii="TH SarabunPSK" w:hAnsi="TH SarabunPSK" w:cs="TH SarabunPSK"/>
          <w:sz w:val="32"/>
          <w:szCs w:val="32"/>
          <w:cs/>
          <w:lang w:bidi="th-TH"/>
        </w:rPr>
        <w:t>ประโยคความรวมที่มีเนื้อความคล้อยตามกัน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161FA" w:rsidRPr="00E161FA">
        <w:rPr>
          <w:rFonts w:ascii="TH SarabunPSK" w:hAnsi="TH SarabunPSK" w:cs="TH SarabunPSK"/>
          <w:sz w:val="32"/>
          <w:szCs w:val="32"/>
          <w:cs/>
          <w:lang w:bidi="th-TH"/>
        </w:rPr>
        <w:t>ประโยคความรวมที่มีเนื้อความขัดแย้งกัน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161FA" w:rsidRPr="00E161FA">
        <w:rPr>
          <w:rFonts w:ascii="TH SarabunPSK" w:hAnsi="TH SarabunPSK" w:cs="TH SarabunPSK"/>
          <w:sz w:val="32"/>
          <w:szCs w:val="32"/>
          <w:cs/>
          <w:lang w:bidi="th-TH"/>
        </w:rPr>
        <w:t>ประโยคความรวมที่มีเนื้อความเลือกอย่างหนึ่งอย่างใด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="00E161FA" w:rsidRPr="00E161FA">
        <w:rPr>
          <w:rFonts w:ascii="TH SarabunPSK" w:hAnsi="TH SarabunPSK" w:cs="TH SarabunPSK"/>
          <w:sz w:val="32"/>
          <w:szCs w:val="32"/>
          <w:cs/>
          <w:lang w:bidi="th-TH"/>
        </w:rPr>
        <w:t>ประโยคความรวมที่มีเนื้อความเป็นเหตุผลแก่กัน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จาก</w:t>
      </w:r>
      <w:r w:rsidRPr="000E617D">
        <w:t xml:space="preserve"> </w:t>
      </w:r>
      <w:proofErr w:type="spellStart"/>
      <w:r w:rsidRPr="000E617D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0E617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ประโยคในภาษาไทย</w:t>
      </w:r>
    </w:p>
    <w:p w:rsidR="00BC7128" w:rsidRDefault="000E617D" w:rsidP="00BC712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 นักเรียนทำ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แบบฝึกหัดประจำหน่วยการเรียนรู้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“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การแยกส่วนประกอบประโยค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”</w:t>
      </w:r>
      <w:r w:rsidR="00E7032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 “จำแนกประเภทประโยคความรวม” </w:t>
      </w:r>
      <w:r w:rsidR="00E70324">
        <w:rPr>
          <w:rFonts w:ascii="TH SarabunPSK" w:hAnsi="TH SarabunPSK" w:cs="TH SarabunPSK" w:hint="cs"/>
          <w:sz w:val="32"/>
          <w:szCs w:val="32"/>
          <w:cs/>
          <w:lang w:bidi="th-TH"/>
        </w:rPr>
        <w:t>โดยนักเรียนจะต้อง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ระบุประเภทของประโยคความรวมจากประโยคที่กำหนดให้ และทำการแยกประโยคความรวมให้เป็นประโยคย่อยพร้อมบอกคำสันธานที่ใช้ในการเชื่อมประโยค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ลงในสมุดจดบันทึก</w:t>
      </w:r>
    </w:p>
    <w:p w:rsidR="000E617D" w:rsidRPr="00BC7128" w:rsidRDefault="000E617D" w:rsidP="00BC712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0E617D" w:rsidRPr="00526DBB" w:rsidRDefault="00526DBB" w:rsidP="00526DB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E70324" w:rsidRPr="00526DBB">
        <w:rPr>
          <w:rFonts w:ascii="TH SarabunPSK" w:hAnsi="TH SarabunPSK" w:cs="TH SarabunPSK"/>
          <w:sz w:val="32"/>
          <w:szCs w:val="32"/>
          <w:cs/>
          <w:lang w:bidi="th-TH"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ประโยคความรวม</w:t>
      </w:r>
    </w:p>
    <w:p w:rsid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 / แหล่งการเรียนรู้</w:t>
      </w:r>
    </w:p>
    <w:p w:rsidR="00526DBB" w:rsidRP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proofErr w:type="spellStart"/>
      <w:r w:rsidRPr="00526DBB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526DB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ประโยคในภาษาไทย</w:t>
      </w:r>
    </w:p>
    <w:p w:rsid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 หนังสือหลักภาษาไทย ม.๒ เล่ม ๑</w:t>
      </w:r>
    </w:p>
    <w:p w:rsidR="00E161FA" w:rsidRPr="00D971E9" w:rsidRDefault="00526DBB" w:rsidP="00D971E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สมุดจดบันทึก</w:t>
      </w:r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474BC9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474BC9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C2B6F" w:rsidRPr="009C2B6F" w:rsidRDefault="00526DBB" w:rsidP="00533EB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16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ประโยคความรวมหรืออเนกรรถประโยค คือ </w:t>
            </w:r>
            <w:r w:rsidR="00E161FA" w:rsidRPr="00A7536E">
              <w:rPr>
                <w:rFonts w:ascii="TH SarabunPSK" w:hAnsi="TH SarabunPSK" w:cs="TH SarabunPSK"/>
                <w:sz w:val="32"/>
                <w:szCs w:val="32"/>
                <w:cs/>
              </w:rPr>
              <w:t>ประโยคใหญ่ที่ประกอบด้วยประโยคความเดียวตั้งแต่สอง  ประโยคขึ้นไป มีใจความต่างกัน มิได้ประกอบหรือขยายซึ่งกันและกัน และมีสันธานเชื่อมระหว่างประโยคความเดียวเหล่านั้น</w:t>
            </w:r>
          </w:p>
        </w:tc>
        <w:tc>
          <w:tcPr>
            <w:tcW w:w="1984" w:type="dxa"/>
            <w:vAlign w:val="center"/>
          </w:tcPr>
          <w:p w:rsidR="009C2B6F" w:rsidRPr="009C2B6F" w:rsidRDefault="00474BC9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สมุดบันทึกกิจกรรม </w:t>
            </w:r>
            <w:r w:rsidR="00E161FA">
              <w:rPr>
                <w:rFonts w:ascii="TH SarabunPSK" w:hAnsi="TH SarabunPSK" w:cs="TH SarabunPSK" w:hint="cs"/>
                <w:sz w:val="32"/>
                <w:szCs w:val="32"/>
                <w:cs/>
              </w:rPr>
              <w:t>“การแยกส่วนประกอบประโยค” และ “จำแนกประเภทประโยคความรวม”</w:t>
            </w:r>
          </w:p>
        </w:tc>
        <w:tc>
          <w:tcPr>
            <w:tcW w:w="1931" w:type="dxa"/>
            <w:vAlign w:val="center"/>
          </w:tcPr>
          <w:p w:rsidR="009C2B6F" w:rsidRPr="009C2B6F" w:rsidRDefault="00762896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เฉลยกิจกร</w:t>
            </w:r>
            <w:r w:rsidR="00C22A79">
              <w:rPr>
                <w:rFonts w:ascii="TH SarabunPSK" w:hAnsi="TH SarabunPSK" w:cs="TH SarabunPSK" w:hint="cs"/>
                <w:sz w:val="32"/>
                <w:szCs w:val="32"/>
                <w:cs/>
              </w:rPr>
              <w:t>รมจำแนกประเภทประโยคความรวมและเฉลยกิจกรรมแยกส่วนประกอบของประโยค</w:t>
            </w:r>
          </w:p>
        </w:tc>
        <w:tc>
          <w:tcPr>
            <w:tcW w:w="2428" w:type="dxa"/>
            <w:vAlign w:val="center"/>
          </w:tcPr>
          <w:p w:rsidR="009C2B6F" w:rsidRPr="009C2B6F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9C2B6F" w:rsidRPr="009C2B6F" w:rsidTr="00474BC9">
        <w:tc>
          <w:tcPr>
            <w:tcW w:w="3368" w:type="dxa"/>
          </w:tcPr>
          <w:p w:rsidR="00526DBB" w:rsidRDefault="009C2B6F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9C2B6F" w:rsidRPr="00526DBB" w:rsidRDefault="00526DBB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DBB">
              <w:rPr>
                <w:rFonts w:ascii="TH SarabunPSK" w:hAnsi="TH SarabunPSK" w:cs="TH SarabunPSK"/>
                <w:sz w:val="32"/>
                <w:szCs w:val="32"/>
                <w:cs/>
              </w:rPr>
              <w:t>ท ๔.๑ ม.๒/๒  วิเคราะห์โครงสร้าง</w:t>
            </w:r>
            <w:r w:rsidRPr="00526D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ประโยคสามัญ ประโยครวม และประโยคซ้อน</w:t>
            </w:r>
          </w:p>
        </w:tc>
        <w:tc>
          <w:tcPr>
            <w:tcW w:w="1984" w:type="dxa"/>
            <w:vAlign w:val="center"/>
          </w:tcPr>
          <w:p w:rsidR="009C2B6F" w:rsidRPr="009C2B6F" w:rsidRDefault="00526DBB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สมุดบันทึกกิจกรรม </w:t>
            </w:r>
            <w:r w:rsidR="00E161FA">
              <w:rPr>
                <w:rFonts w:ascii="TH SarabunPSK" w:hAnsi="TH SarabunPSK" w:cs="TH SarabunPSK" w:hint="cs"/>
                <w:sz w:val="32"/>
                <w:szCs w:val="32"/>
                <w:cs/>
              </w:rPr>
              <w:t>“การแยก</w:t>
            </w:r>
            <w:r w:rsidR="00E161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ส่วนประกอบประโยค” และ “จำแนกประเภทประโยคความรวม”</w:t>
            </w:r>
          </w:p>
        </w:tc>
        <w:tc>
          <w:tcPr>
            <w:tcW w:w="1931" w:type="dxa"/>
            <w:vAlign w:val="center"/>
          </w:tcPr>
          <w:p w:rsidR="009C2B6F" w:rsidRPr="009C2B6F" w:rsidRDefault="00762896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เฉลยกิจกร</w:t>
            </w:r>
            <w:r w:rsidR="00C22A79">
              <w:rPr>
                <w:rFonts w:ascii="TH SarabunPSK" w:hAnsi="TH SarabunPSK" w:cs="TH SarabunPSK" w:hint="cs"/>
                <w:sz w:val="32"/>
                <w:szCs w:val="32"/>
                <w:cs/>
              </w:rPr>
              <w:t>รมจำแนกประเภท</w:t>
            </w:r>
            <w:r w:rsidR="00C22A7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ประโยคความรวมและเฉลยกิจกรรมแยกส่วนประกอบของประโยค</w:t>
            </w:r>
          </w:p>
        </w:tc>
        <w:tc>
          <w:tcPr>
            <w:tcW w:w="2428" w:type="dxa"/>
            <w:vAlign w:val="center"/>
          </w:tcPr>
          <w:p w:rsidR="009C2B6F" w:rsidRPr="00143E01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ได้คะแนนร้อยละ ๖๐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526DBB" w:rsidRDefault="0013023B" w:rsidP="00526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="00526D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26DBB" w:rsidRPr="00700529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13023B" w:rsidRPr="00526DBB" w:rsidRDefault="00526DBB" w:rsidP="00526D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984" w:type="dxa"/>
            <w:vAlign w:val="center"/>
          </w:tcPr>
          <w:p w:rsidR="00526DBB" w:rsidRDefault="00526DB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13023B" w:rsidRPr="009C2B6F" w:rsidRDefault="00E161FA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“การแยกส่วนประกอบประโยค” และ “จำแนกประเภทประโยคความรวม”</w:t>
            </w:r>
          </w:p>
        </w:tc>
        <w:tc>
          <w:tcPr>
            <w:tcW w:w="1931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๙๐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13023B" w:rsidRPr="00474BC9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4BC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26DBB" w:rsidRDefault="00526DB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13023B" w:rsidRPr="009C2B6F" w:rsidRDefault="00E161FA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“การแยกส่วนประกอบประโยค” และ “จำแนกประเภทประโยคความรวม”</w:t>
            </w:r>
          </w:p>
        </w:tc>
        <w:tc>
          <w:tcPr>
            <w:tcW w:w="1931" w:type="dxa"/>
            <w:vAlign w:val="center"/>
          </w:tcPr>
          <w:p w:rsidR="0013023B" w:rsidRPr="009C2B6F" w:rsidRDefault="00771E4D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474BC9" w:rsidRPr="009C2B6F" w:rsidRDefault="00474BC9" w:rsidP="009C2B6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161FA" w:rsidRDefault="00E161FA" w:rsidP="009C2B6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971E9" w:rsidRDefault="009C2B6F" w:rsidP="00D971E9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</w:p>
    <w:p w:rsidR="009C2B6F" w:rsidRPr="009C2B6F" w:rsidRDefault="00D971E9" w:rsidP="00D971E9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(นางสาวจารุวัลย์ พิมผนวช)</w:t>
      </w:r>
      <w:r w:rsidR="009C2B6F"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="009C2B6F"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="009C2B6F"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0D1192" w:rsidRDefault="000D1192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34790" w:rsidRDefault="00334790" w:rsidP="003347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971E9" w:rsidRDefault="00D971E9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971E9" w:rsidRDefault="00D971E9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๓.  ข้อเสนอแนะ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334790" w:rsidP="00BC7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D971E9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นางสาวจารุวัลย์ พิมผนวช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</w:t>
      </w:r>
      <w:r w:rsidR="00A846F1">
        <w:rPr>
          <w:rFonts w:ascii="TH SarabunPSK" w:hAnsi="TH SarabunPSK" w:cs="TH SarabunPSK" w:hint="cs"/>
          <w:sz w:val="32"/>
          <w:szCs w:val="32"/>
          <w:cs/>
          <w:lang w:bidi="th-TH"/>
        </w:rPr>
        <w:t>อ.ดร.บัวลักษณ์ เพชรงาม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0D1192" w:rsidRDefault="000D1192" w:rsidP="000D1192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0D1192" w:rsidSect="009E36D7">
          <w:pgSz w:w="12240" w:h="15840"/>
          <w:pgMar w:top="1440" w:right="1327" w:bottom="1134" w:left="1418" w:header="720" w:footer="720" w:gutter="0"/>
          <w:cols w:space="720"/>
          <w:docGrid w:linePitch="360"/>
        </w:sectPr>
      </w:pPr>
    </w:p>
    <w:p w:rsidR="000D1192" w:rsidRDefault="00C22A79" w:rsidP="00E161FA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เฉลยกิจกกรมจำแนกประเภทประโยคความรวม</w:t>
      </w:r>
    </w:p>
    <w:p w:rsidR="00C22A79" w:rsidRDefault="00C22A79" w:rsidP="00E161FA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๑. ทั้งเจ้าหน้าที่และอาสาสมัครต่างก็ช่วยเหลือผู้บาดเจ็บ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เนื้อความคล้อยตามกัน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๒. แม้เขาจะเป็นนักพูดที่ดี แต่เขาก็ยังประหม่า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เนื้อความขัดแย้งกัน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๓. วันหยุดต้นกล้าจะไปเรียนว่ายน้ำหรือไม่ก็ไปเรียนวาดรูป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เนื้อความเลือกอย่างหนึ่งอย่างใด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๔. พอเขาทำความสะอาดเสร็จ เขาก็รีบกลับบ้าน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เนื้อความคล้อยตามกัน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๕. หน่อยเป็นเด็กวัยรุ่นที่ทันสมัย แต่ทว่าเขาสนใจธรรมะ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เนื้อความขัดแย้งกัน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เฉลยกิจกรรมแยกส่วนประกอบของประโยค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 w:hint="cs"/>
          <w:sz w:val="32"/>
          <w:szCs w:val="32"/>
          <w:cs/>
          <w:lang w:bidi="th-TH"/>
        </w:rPr>
        <w:t>๑.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ละครเรื่องนี้คนดูสนุกมากแต่คนเล่นเหนื่อยเหลือเกิน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ละครเรื่องนี้คนดูสนุกมาก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+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คนเล่นเหนื่อยเหลือเกิน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คำสันธาน แต่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พอฉันไม่ได้ข่าวจากเขา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ฉันก็ไปหาที่บ้าน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ฉันไม่ได้ข่าวจากเขา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+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ฉันไปหาที่บ้าน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คำสันธาน พอ....ก็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 w:hint="cs"/>
          <w:sz w:val="32"/>
          <w:szCs w:val="32"/>
          <w:cs/>
          <w:lang w:bidi="th-TH"/>
        </w:rPr>
        <w:t>๓.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ง่วงก็นอนเสียหรือไม่ก็ลุกขึ้นล้างหน้า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ง่วงก็นอนเสีย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+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ลุกขึ้นล้างหน้า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คำสันธาน หรือไม่ก็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 w:hint="cs"/>
          <w:sz w:val="32"/>
          <w:szCs w:val="32"/>
          <w:cs/>
          <w:lang w:bidi="th-TH"/>
        </w:rPr>
        <w:t>๔.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พอฉันเห็นเงาคนตะคุ่ม ๆฉันก็ตะโกนถามไป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ฉันเห็นเงาคนตะคุ่ม ๆ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+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ฉันตะโกนถามไป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คำสันธาน พอ....ก็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 w:hint="cs"/>
          <w:sz w:val="32"/>
          <w:szCs w:val="32"/>
          <w:cs/>
          <w:lang w:bidi="th-TH"/>
        </w:rPr>
        <w:t>๕.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สายใจเรียนดนตรีและภาษาอังกฤษ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สายใจเรียนดนตรี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+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สายใจเรียนภาษาอังกฤษ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คำสันธาน และ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bookmarkStart w:id="0" w:name="_GoBack"/>
      <w:bookmarkEnd w:id="0"/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C22A79" w:rsidRPr="00C22A79" w:rsidSect="00E161FA">
      <w:pgSz w:w="12240" w:h="15840"/>
      <w:pgMar w:top="1440" w:right="1325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E61B1"/>
    <w:multiLevelType w:val="hybridMultilevel"/>
    <w:tmpl w:val="BBBC9880"/>
    <w:lvl w:ilvl="0" w:tplc="B2BC68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111D"/>
    <w:multiLevelType w:val="hybridMultilevel"/>
    <w:tmpl w:val="97E00C46"/>
    <w:lvl w:ilvl="0" w:tplc="70F28C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096A13"/>
    <w:multiLevelType w:val="hybridMultilevel"/>
    <w:tmpl w:val="D0F83C40"/>
    <w:lvl w:ilvl="0" w:tplc="2E283F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04EBF"/>
    <w:multiLevelType w:val="hybridMultilevel"/>
    <w:tmpl w:val="AD6476BC"/>
    <w:lvl w:ilvl="0" w:tplc="6DA4C9D6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3839C6"/>
    <w:multiLevelType w:val="hybridMultilevel"/>
    <w:tmpl w:val="F586DCA8"/>
    <w:lvl w:ilvl="0" w:tplc="B7642D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6C3A9D"/>
    <w:multiLevelType w:val="hybridMultilevel"/>
    <w:tmpl w:val="525648BA"/>
    <w:lvl w:ilvl="0" w:tplc="F5F097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73D84"/>
    <w:multiLevelType w:val="hybridMultilevel"/>
    <w:tmpl w:val="7A9AF2AA"/>
    <w:lvl w:ilvl="0" w:tplc="8182B95C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7EE4"/>
    <w:rsid w:val="000501B2"/>
    <w:rsid w:val="00076674"/>
    <w:rsid w:val="000C0A71"/>
    <w:rsid w:val="000D1192"/>
    <w:rsid w:val="000E617D"/>
    <w:rsid w:val="0013023B"/>
    <w:rsid w:val="00143E01"/>
    <w:rsid w:val="001947B9"/>
    <w:rsid w:val="001E2C4E"/>
    <w:rsid w:val="00224EED"/>
    <w:rsid w:val="002A03C3"/>
    <w:rsid w:val="00334790"/>
    <w:rsid w:val="003644CA"/>
    <w:rsid w:val="003806F6"/>
    <w:rsid w:val="00396D29"/>
    <w:rsid w:val="003F6B4A"/>
    <w:rsid w:val="00426F74"/>
    <w:rsid w:val="00474BC9"/>
    <w:rsid w:val="00526DBB"/>
    <w:rsid w:val="00533EBE"/>
    <w:rsid w:val="00555AC2"/>
    <w:rsid w:val="005673A1"/>
    <w:rsid w:val="006653D0"/>
    <w:rsid w:val="00700529"/>
    <w:rsid w:val="00762896"/>
    <w:rsid w:val="00771E4D"/>
    <w:rsid w:val="007A36B5"/>
    <w:rsid w:val="009C1CBA"/>
    <w:rsid w:val="009C2B6F"/>
    <w:rsid w:val="00A02390"/>
    <w:rsid w:val="00A7536E"/>
    <w:rsid w:val="00A77912"/>
    <w:rsid w:val="00A846F1"/>
    <w:rsid w:val="00AA1C61"/>
    <w:rsid w:val="00AA49EE"/>
    <w:rsid w:val="00AD6643"/>
    <w:rsid w:val="00B7728E"/>
    <w:rsid w:val="00BC7128"/>
    <w:rsid w:val="00BD1DE9"/>
    <w:rsid w:val="00BD7770"/>
    <w:rsid w:val="00C22A79"/>
    <w:rsid w:val="00C47F44"/>
    <w:rsid w:val="00D22501"/>
    <w:rsid w:val="00D971E9"/>
    <w:rsid w:val="00DF2AC2"/>
    <w:rsid w:val="00E161FA"/>
    <w:rsid w:val="00E70324"/>
    <w:rsid w:val="00E95E9F"/>
    <w:rsid w:val="00EB0F6D"/>
    <w:rsid w:val="00ED3CBA"/>
    <w:rsid w:val="00EE6575"/>
    <w:rsid w:val="00F2025A"/>
    <w:rsid w:val="00F4638B"/>
    <w:rsid w:val="00FB7FE6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3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3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4341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2</cp:revision>
  <cp:lastPrinted>2017-07-14T01:35:00Z</cp:lastPrinted>
  <dcterms:created xsi:type="dcterms:W3CDTF">2019-01-15T09:08:00Z</dcterms:created>
  <dcterms:modified xsi:type="dcterms:W3CDTF">2019-01-15T09:08:00Z</dcterms:modified>
</cp:coreProperties>
</file>