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D51" w:rsidRDefault="00927D51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>
            <wp:extent cx="1041991" cy="625931"/>
            <wp:effectExtent l="0" t="0" r="6350" b="3175"/>
            <wp:docPr id="1" name="Picture 1" descr="gh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h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137" cy="62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44942" w:rsidRPr="00587386" w:rsidRDefault="00255F8C" w:rsidP="007C5F66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๔</w:t>
      </w:r>
    </w:p>
    <w:p w:rsidR="004408B6" w:rsidRDefault="006052FE" w:rsidP="00E022EB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255F8C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255F8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255F8C" w:rsidRP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Pr="008A1DAB">
        <w:rPr>
          <w:rFonts w:ascii="TH SarabunPSK" w:hAnsi="TH SarabunPSK" w:cs="TH SarabunPSK" w:hint="cs"/>
          <w:sz w:val="32"/>
          <w:szCs w:val="32"/>
          <w:cs/>
        </w:rPr>
        <w:tab/>
      </w:r>
      <w:r w:rsidR="008A1DA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255F8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</w:t>
      </w:r>
      <w:r w:rsidR="00587386"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55F8C" w:rsidRP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587386" w:rsidRDefault="0058738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87386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 ท ๒๒๑๐๒</w:t>
      </w:r>
      <w:r w:rsidR="007C5F66">
        <w:rPr>
          <w:rFonts w:ascii="TH SarabunPSK" w:hAnsi="TH SarabunPSK" w:cs="TH SarabunPSK" w:hint="cs"/>
          <w:sz w:val="32"/>
          <w:szCs w:val="32"/>
          <w:cs/>
        </w:rPr>
        <w:tab/>
        <w:t xml:space="preserve">        </w:t>
      </w:r>
      <w:r w:rsidR="007C5F66"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</w:t>
      </w:r>
      <w:r w:rsidR="007C5F66"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</w:t>
      </w:r>
      <w:r w:rsidR="00255F8C"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</w:t>
      </w:r>
      <w:r w:rsidR="000E3F49">
        <w:rPr>
          <w:rFonts w:ascii="TH SarabunPSK" w:hAnsi="TH SarabunPSK" w:cs="TH SarabunPSK" w:hint="cs"/>
          <w:sz w:val="32"/>
          <w:szCs w:val="32"/>
          <w:cs/>
        </w:rPr>
        <w:t xml:space="preserve"> ๒๕๖๐</w:t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</w:r>
      <w:r w:rsidR="000E3F49">
        <w:rPr>
          <w:rFonts w:ascii="TH SarabunPSK" w:hAnsi="TH SarabunPSK" w:cs="TH SarabunPSK" w:hint="cs"/>
          <w:sz w:val="32"/>
          <w:szCs w:val="32"/>
          <w:cs/>
        </w:rPr>
        <w:tab/>
        <w:t xml:space="preserve">       </w: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เวลา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6052FE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คาบ</w:t>
      </w:r>
      <w:r>
        <w:rPr>
          <w:rFonts w:ascii="TH SarabunPSK" w:hAnsi="TH SarabunPSK" w:cs="TH SarabunPSK"/>
          <w:sz w:val="32"/>
          <w:szCs w:val="32"/>
        </w:rPr>
        <w:t>/</w:t>
      </w:r>
      <w:r w:rsidR="006052FE">
        <w:rPr>
          <w:rFonts w:ascii="TH SarabunPSK" w:hAnsi="TH SarabunPSK" w:cs="TH SarabunPSK" w:hint="cs"/>
          <w:sz w:val="32"/>
          <w:szCs w:val="32"/>
          <w:cs/>
        </w:rPr>
        <w:t>๑๕</w:t>
      </w:r>
      <w:r w:rsidR="00E022EB">
        <w:rPr>
          <w:rFonts w:ascii="TH SarabunPSK" w:hAnsi="TH SarabunPSK" w:cs="TH SarabunPSK" w:hint="cs"/>
          <w:sz w:val="32"/>
          <w:szCs w:val="32"/>
          <w:cs/>
        </w:rPr>
        <w:t>๐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นาที</w:t>
      </w:r>
    </w:p>
    <w:p w:rsidR="007C5F66" w:rsidRDefault="007C5F66" w:rsidP="007C5F6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42530</wp:posOffset>
                </wp:positionH>
                <wp:positionV relativeFrom="paragraph">
                  <wp:posOffset>470092</wp:posOffset>
                </wp:positionV>
                <wp:extent cx="5635256" cy="0"/>
                <wp:effectExtent l="0" t="38100" r="3810" b="3810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5256" cy="0"/>
                        </a:xfrm>
                        <a:prstGeom prst="line">
                          <a:avLst/>
                        </a:prstGeom>
                        <a:ln w="762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35pt,37pt" to="447.05pt,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" strokecolor="black [3213]" strokeweight="6pt">
                <v:stroke linestyle="thickThin"/>
              </v:line>
            </w:pict>
          </mc:Fallback>
        </mc:AlternateContent>
      </w: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ผู้สอน </w:t>
      </w:r>
      <w:r>
        <w:rPr>
          <w:rFonts w:ascii="TH SarabunPSK" w:hAnsi="TH SarabunPSK" w:cs="TH SarabunPSK" w:hint="cs"/>
          <w:sz w:val="32"/>
          <w:szCs w:val="32"/>
          <w:cs/>
        </w:rPr>
        <w:t>นายวริทธิ์ ลิ้มรุ่งเรือง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2127B">
        <w:rPr>
          <w:rFonts w:ascii="TH SarabunPSK" w:hAnsi="TH SarabunPSK" w:cs="TH SarabunPSK"/>
          <w:sz w:val="32"/>
          <w:szCs w:val="32"/>
          <w:cs/>
        </w:rPr>
        <w:t>อาจารย์จารุวัลย์  พิมผนวช</w:t>
      </w:r>
    </w:p>
    <w:p w:rsidR="002A2348" w:rsidRDefault="002A2348" w:rsidP="007C5F6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C5F66" w:rsidRPr="007C5F66" w:rsidRDefault="007C5F66" w:rsidP="007C5F66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7C5F66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6979BF" w:rsidRDefault="007C5F66" w:rsidP="00D54525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E022EB">
        <w:rPr>
          <w:rFonts w:ascii="TH SarabunPSK" w:hAnsi="TH SarabunPSK" w:cs="TH SarabunPSK"/>
          <w:sz w:val="32"/>
          <w:szCs w:val="32"/>
          <w:cs/>
        </w:rPr>
        <w:t>มาตรฐาน ท ๑.๑</w:t>
      </w:r>
      <w:r w:rsidR="00E022EB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4D09D8" w:rsidRPr="007B178B" w:rsidRDefault="006979BF" w:rsidP="006979B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="00E022EB"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421E86" w:rsidRDefault="00421E86" w:rsidP="00421E86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21E86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6052FE" w:rsidRDefault="00421E86" w:rsidP="00E022EB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0796E">
        <w:rPr>
          <w:rFonts w:ascii="TH SarabunPSK" w:hAnsi="TH SarabunPSK" w:cs="TH SarabunPSK"/>
          <w:sz w:val="32"/>
          <w:szCs w:val="32"/>
          <w:cs/>
        </w:rPr>
        <w:t xml:space="preserve">ท ๑.๑ ม.๒/๓ </w:t>
      </w:r>
      <w:r w:rsidR="0030796E"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เขียนแผนผังความคิดเพื่อแสดงความเข้าใจในบทเรียนต่างๆ ที่อ่าน</w:t>
      </w:r>
    </w:p>
    <w:p w:rsidR="006052F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 ๕.๑ ม.๒/๓ </w:t>
      </w:r>
      <w:r w:rsidRPr="0030796E">
        <w:rPr>
          <w:rFonts w:ascii="TH SarabunPSK" w:hAnsi="TH SarabunPSK" w:cs="TH SarabunPSK"/>
          <w:sz w:val="32"/>
          <w:szCs w:val="32"/>
          <w:cs/>
        </w:rPr>
        <w:t>อธิบายคุณค่าของวรรณคดี และวรรณกรรมที่อ่าน</w:t>
      </w:r>
    </w:p>
    <w:p w:rsidR="0030796E" w:rsidRPr="0030796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ท ๕.๑ ม.๒/๔ </w:t>
      </w:r>
      <w:r w:rsidRPr="0030796E">
        <w:rPr>
          <w:rFonts w:ascii="TH SarabunPSK" w:hAnsi="TH SarabunPSK" w:cs="TH SarabunPSK"/>
          <w:sz w:val="32"/>
          <w:szCs w:val="32"/>
          <w:cs/>
        </w:rPr>
        <w:t>สรุปความรู้และข้อคิดจากการอ่าน ไปประยุกต์ใช้ในชีวิตจริง</w:t>
      </w:r>
    </w:p>
    <w:p w:rsidR="00927D51" w:rsidRDefault="00927D51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27D51"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8134B3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นักเรียนสามารถสรุปความรู้และข้อคิดจากวรรณคดีเรื่อง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8134B3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30796E" w:rsidRDefault="0030796E" w:rsidP="0030796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0796E">
        <w:rPr>
          <w:rFonts w:ascii="TH SarabunPSK" w:hAnsi="TH SarabunPSK" w:cs="TH SarabunPSK"/>
          <w:sz w:val="32"/>
          <w:szCs w:val="32"/>
          <w:cs/>
        </w:rPr>
        <w:t>นักเรียนสามารถวิเคราะห์คุณค่าจากวรรณคดีเรื่อง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Pr="0030796E">
        <w:rPr>
          <w:rFonts w:ascii="TH SarabunPSK" w:hAnsi="TH SarabunPSK" w:cs="TH SarabunPSK"/>
          <w:sz w:val="32"/>
          <w:szCs w:val="32"/>
          <w:cs/>
        </w:rPr>
        <w:t>ได้</w:t>
      </w:r>
      <w:r w:rsidRPr="0030796E">
        <w:rPr>
          <w:rFonts w:ascii="TH SarabunPSK" w:hAnsi="TH SarabunPSK" w:cs="TH SarabunPSK"/>
          <w:sz w:val="32"/>
          <w:szCs w:val="32"/>
          <w:cs/>
        </w:rPr>
        <w:tab/>
      </w:r>
    </w:p>
    <w:p w:rsidR="0030796E" w:rsidRPr="00016EE7" w:rsidRDefault="00255F8C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30796E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30796E" w:rsidRPr="0030796E">
        <w:rPr>
          <w:rFonts w:ascii="TH SarabunPSK" w:hAnsi="TH SarabunPSK" w:cs="TH SarabunPSK"/>
          <w:sz w:val="32"/>
          <w:szCs w:val="32"/>
          <w:cs/>
        </w:rPr>
        <w:t>เขียนแผนผังความคิดสรุปเรื่อง</w:t>
      </w:r>
      <w:r w:rsidR="0030796E">
        <w:rPr>
          <w:rFonts w:ascii="TH SarabunPSK" w:hAnsi="TH SarabunPSK" w:cs="TH SarabunPSK" w:hint="cs"/>
          <w:sz w:val="32"/>
          <w:szCs w:val="32"/>
          <w:cs/>
        </w:rPr>
        <w:t>และวิเคราะห์คุณค่า</w:t>
      </w:r>
      <w:r w:rsidR="0030796E" w:rsidRPr="0030796E">
        <w:rPr>
          <w:rFonts w:ascii="TH SarabunPSK" w:hAnsi="TH SarabunPSK" w:cs="TH SarabunPSK"/>
          <w:sz w:val="32"/>
          <w:szCs w:val="32"/>
          <w:cs/>
        </w:rPr>
        <w:t>จากวรรณคดีเรื่อง</w:t>
      </w:r>
      <w:r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30796E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8F310A" w:rsidRDefault="008F310A" w:rsidP="008F310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8F310A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8A1DAB" w:rsidRDefault="008134B3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255F8C" w:rsidRP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 เป็นพระราชนิพนธ์ของเจ้าฟ้ามหาธรรมธิเบศไชยเชษฐ์สุริยวงศ์ ธารทองแดงเป็นชื่อสถานที่ซึ่งใช้เป็นที่ประทับอยู่ที่จังหวัดสระบุรี วรรณคดีเรื่องนี้แต่งโดยใช้คำประพันธ์ประเภทกาพย์ห่อโคลง โดยใช้กาพย์ยานีเป็นบทต้น แล้วแต่งเนื้อความโดยใช้โคลงสี่สุภาพ เนื้อเรื่องมีลักษณะคล้ายสารคดี บรรยายชีวิตสัตว์และธรรมชาติ โดยใช้ความงามทางภาษา</w:t>
      </w:r>
    </w:p>
    <w:p w:rsidR="00255F8C" w:rsidRDefault="00255F8C" w:rsidP="006979BF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37284" w:rsidRDefault="00237284" w:rsidP="006979BF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237284">
        <w:rPr>
          <w:rFonts w:ascii="TH SarabunPSK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237284" w:rsidRDefault="0091701D" w:rsidP="0091701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91701D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8A1DAB">
        <w:rPr>
          <w:rFonts w:ascii="TH SarabunPSK" w:hAnsi="TH SarabunPSK" w:cs="TH SarabunPSK" w:hint="cs"/>
          <w:sz w:val="32"/>
          <w:szCs w:val="32"/>
          <w:cs/>
        </w:rPr>
        <w:t>คุณค่าและข้อคิดจาก</w:t>
      </w:r>
      <w:r w:rsidR="006979BF">
        <w:rPr>
          <w:rFonts w:ascii="TH SarabunPSK" w:hAnsi="TH SarabunPSK" w:cs="TH SarabunPSK" w:hint="cs"/>
          <w:sz w:val="32"/>
          <w:szCs w:val="32"/>
          <w:cs/>
        </w:rPr>
        <w:t>วรรณคดีเรื่อง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AD388F" w:rsidRDefault="0091701D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="00AD388F" w:rsidRPr="00AD388F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</w:p>
    <w:p w:rsidR="000A3F0B" w:rsidRPr="000A3F0B" w:rsidRDefault="000A3F0B" w:rsidP="0091701D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</w:p>
    <w:p w:rsidR="0020525A" w:rsidRPr="00331463" w:rsidRDefault="008C7E9C" w:rsidP="003314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3314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A3F0B" w:rsidRPr="00331463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6979BF" w:rsidRPr="00331463" w:rsidRDefault="008C7E9C" w:rsidP="00331463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๒.</w:t>
      </w:r>
      <w:r w:rsidR="00331463">
        <w:rPr>
          <w:rFonts w:ascii="TH SarabunPSK" w:hAnsi="TH SarabunPSK" w:cs="TH SarabunPSK"/>
          <w:sz w:val="32"/>
          <w:szCs w:val="32"/>
        </w:rPr>
        <w:t xml:space="preserve"> </w:t>
      </w:r>
      <w:r w:rsidR="006979BF" w:rsidRPr="00331463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4D09D8" w:rsidRPr="005503B5" w:rsidRDefault="000A3F0B" w:rsidP="0020525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A3F0B">
        <w:rPr>
          <w:rFonts w:ascii="TH SarabunPSK" w:hAnsi="TH SarabunPSK" w:cs="TH SarabunPSK" w:hint="cs"/>
          <w:b/>
          <w:bCs/>
          <w:sz w:val="32"/>
          <w:szCs w:val="32"/>
          <w:cs/>
        </w:rPr>
        <w:t>สมรรถนะสำคัญ</w:t>
      </w:r>
    </w:p>
    <w:p w:rsidR="0020525A" w:rsidRDefault="008C7E9C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</w:t>
      </w:r>
      <w:r w:rsidR="0020525A">
        <w:rPr>
          <w:rFonts w:ascii="TH SarabunPSK" w:hAnsi="TH SarabunPSK" w:cs="TH SarabunPSK"/>
          <w:sz w:val="32"/>
          <w:szCs w:val="32"/>
        </w:rPr>
        <w:t xml:space="preserve"> </w:t>
      </w:r>
      <w:r w:rsidR="0020525A"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5503B5" w:rsidRDefault="008C7E9C" w:rsidP="0020525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 w:rsidR="005503B5">
        <w:rPr>
          <w:rFonts w:ascii="TH SarabunPSK" w:hAnsi="TH SarabunPSK" w:cs="TH SarabunPSK"/>
          <w:sz w:val="32"/>
          <w:szCs w:val="32"/>
        </w:rPr>
        <w:t xml:space="preserve"> </w:t>
      </w:r>
      <w:r w:rsidR="005503B5" w:rsidRPr="005503B5">
        <w:rPr>
          <w:rFonts w:ascii="TH SarabunPSK" w:hAnsi="TH SarabunPSK" w:cs="TH SarabunPSK"/>
          <w:sz w:val="32"/>
          <w:szCs w:val="32"/>
          <w:cs/>
        </w:rPr>
        <w:t>ความสามารถในการแก้ปัญห</w:t>
      </w:r>
      <w:r w:rsidR="005503B5">
        <w:rPr>
          <w:rFonts w:ascii="TH SarabunPSK" w:hAnsi="TH SarabunPSK" w:cs="TH SarabunPSK" w:hint="cs"/>
          <w:sz w:val="32"/>
          <w:szCs w:val="32"/>
          <w:cs/>
        </w:rPr>
        <w:t>า</w:t>
      </w:r>
    </w:p>
    <w:p w:rsidR="008857D9" w:rsidRDefault="008857D9" w:rsidP="000A3F0B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857D9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</w:p>
    <w:p w:rsidR="008857D9" w:rsidRPr="008857D9" w:rsidRDefault="008857D9" w:rsidP="000A3F0B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122D72" w:rsidRDefault="008857D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="006979BF" w:rsidRPr="006979B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="00331463" w:rsidRPr="00331463">
        <w:rPr>
          <w:rFonts w:ascii="TH SarabunPSK" w:hAnsi="TH SarabunPSK" w:cs="TH SarabunPSK"/>
          <w:sz w:val="32"/>
          <w:szCs w:val="32"/>
          <w:cs/>
        </w:rPr>
        <w:t>นักเรียนทบทวน</w:t>
      </w:r>
      <w:r w:rsidR="00331463"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="00122D72" w:rsidRPr="00122D72">
        <w:rPr>
          <w:rFonts w:ascii="TH SarabunPSK" w:hAnsi="TH SarabunPSK" w:cs="TH SarabunPSK"/>
          <w:sz w:val="32"/>
          <w:szCs w:val="32"/>
          <w:cs/>
        </w:rPr>
        <w:t>วรรณคดีเรื่อง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FD7531">
        <w:rPr>
          <w:rFonts w:ascii="TH SarabunPSK" w:hAnsi="TH SarabunPSK" w:cs="TH SarabunPSK" w:hint="cs"/>
          <w:sz w:val="32"/>
          <w:szCs w:val="32"/>
          <w:cs/>
        </w:rPr>
        <w:tab/>
      </w:r>
    </w:p>
    <w:p w:rsidR="00FD7531" w:rsidRDefault="00122D72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54B82">
        <w:rPr>
          <w:rFonts w:ascii="TH SarabunPSK" w:hAnsi="TH SarabunPSK" w:cs="TH SarabunPSK" w:hint="cs"/>
          <w:sz w:val="32"/>
          <w:szCs w:val="32"/>
          <w:cs/>
        </w:rPr>
        <w:t>๒. ครูเชื่อมโยงเข้าสู่การ</w:t>
      </w:r>
      <w:r w:rsidR="00331463">
        <w:rPr>
          <w:rFonts w:ascii="TH SarabunPSK" w:hAnsi="TH SarabunPSK" w:cs="TH SarabunPSK" w:hint="cs"/>
          <w:sz w:val="32"/>
          <w:szCs w:val="32"/>
          <w:cs/>
        </w:rPr>
        <w:t>วิเคราะห์คุณค่า</w:t>
      </w:r>
      <w:r w:rsidR="00016EE7">
        <w:rPr>
          <w:rFonts w:ascii="TH SarabunPSK" w:hAnsi="TH SarabunPSK" w:cs="TH SarabunPSK" w:hint="cs"/>
          <w:sz w:val="32"/>
          <w:szCs w:val="32"/>
          <w:cs/>
        </w:rPr>
        <w:t>วรรณคดี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5E7309" w:rsidRPr="005E7309" w:rsidRDefault="005E7309" w:rsidP="008857D9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8857D9" w:rsidRDefault="00F54B82" w:rsidP="00F54B8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5E7309">
        <w:rPr>
          <w:rFonts w:ascii="TH SarabunPSK" w:hAnsi="TH SarabunPSK" w:cs="TH SarabunPSK"/>
          <w:sz w:val="32"/>
          <w:szCs w:val="32"/>
        </w:rPr>
        <w:t xml:space="preserve"> 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ครูบรรยายความรู้เรื่องการวิเคราะห์วรรณคดี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A85F19">
        <w:rPr>
          <w:rFonts w:ascii="TH SarabunPSK" w:hAnsi="TH SarabunPSK" w:cs="TH SarabunPSK" w:hint="cs"/>
          <w:sz w:val="32"/>
          <w:szCs w:val="32"/>
          <w:cs/>
        </w:rPr>
        <w:t xml:space="preserve"> จากสื่อ</w:t>
      </w:r>
      <w:r w:rsidR="00A85F19" w:rsidRPr="00A85F19">
        <w:t xml:space="preserve"> </w:t>
      </w:r>
      <w:proofErr w:type="spellStart"/>
      <w:r w:rsidR="00A85F19" w:rsidRPr="00A85F19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A85F19" w:rsidRPr="00A85F19">
        <w:rPr>
          <w:rFonts w:ascii="TH SarabunPSK" w:hAnsi="TH SarabunPSK" w:cs="TH SarabunPSK"/>
          <w:sz w:val="32"/>
          <w:szCs w:val="32"/>
        </w:rPr>
        <w:t xml:space="preserve"> </w:t>
      </w:r>
      <w:r w:rsidR="00A85F19" w:rsidRPr="00A85F19">
        <w:rPr>
          <w:rFonts w:ascii="TH SarabunPSK" w:hAnsi="TH SarabunPSK" w:cs="TH SarabunPSK"/>
          <w:sz w:val="32"/>
          <w:szCs w:val="32"/>
          <w:cs/>
        </w:rPr>
        <w:t>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2917E4" w:rsidRDefault="00F54B82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๔</w:t>
      </w:r>
      <w:r w:rsidR="008857D9">
        <w:rPr>
          <w:rFonts w:ascii="TH SarabunPSK" w:hAnsi="TH SarabunPSK" w:cs="TH SarabunPSK" w:hint="cs"/>
          <w:sz w:val="32"/>
          <w:szCs w:val="32"/>
          <w:cs/>
        </w:rPr>
        <w:t>.</w:t>
      </w:r>
      <w:r w:rsidR="00166CD6">
        <w:rPr>
          <w:rFonts w:ascii="TH SarabunPSK" w:hAnsi="TH SarabunPSK" w:cs="TH SarabunPSK"/>
          <w:sz w:val="32"/>
          <w:szCs w:val="32"/>
        </w:rPr>
        <w:t xml:space="preserve"> </w:t>
      </w:r>
      <w:r w:rsidR="006A374A" w:rsidRPr="006A374A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นักเรียนและครูร่วมกันอภิปรายถึงคุณค่าของวรรณคดีเรื่อง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6A374A" w:rsidRPr="006A374A">
        <w:rPr>
          <w:rFonts w:ascii="TH SarabunPSK" w:hAnsi="TH SarabunPSK" w:cs="TH SarabunPSK"/>
          <w:sz w:val="32"/>
          <w:szCs w:val="32"/>
          <w:cs/>
        </w:rPr>
        <w:t>ในประเด็นต่างๆ เช่น วรรณคดีเรื่อง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6A374A" w:rsidRPr="006A374A">
        <w:rPr>
          <w:rFonts w:ascii="TH SarabunPSK" w:hAnsi="TH SarabunPSK" w:cs="TH SarabunPSK"/>
          <w:sz w:val="32"/>
          <w:szCs w:val="32"/>
          <w:cs/>
        </w:rPr>
        <w:t>มีคุณค่าทางด้านวรรณศิลป์อย่างไรบ้าง มีคุณค่าในด้านเนื้อหาอย่างไร  ให้ข้อคิดอะไรบ้าง</w:t>
      </w:r>
      <w:r w:rsidR="00A85F19">
        <w:rPr>
          <w:rFonts w:ascii="TH SarabunPSK" w:hAnsi="TH SarabunPSK" w:cs="TH SarabunPSK"/>
          <w:sz w:val="32"/>
          <w:szCs w:val="32"/>
        </w:rPr>
        <w:t xml:space="preserve"> </w:t>
      </w:r>
      <w:r w:rsidR="00A85F19">
        <w:rPr>
          <w:rFonts w:ascii="TH SarabunPSK" w:hAnsi="TH SarabunPSK" w:cs="TH SarabunPSK" w:hint="cs"/>
          <w:sz w:val="32"/>
          <w:szCs w:val="32"/>
          <w:cs/>
        </w:rPr>
        <w:t>และนักเรียนจะนำไปใช้ในชีวิตประจำวันอย่างไร</w:t>
      </w:r>
    </w:p>
    <w:p w:rsidR="00B21F9B" w:rsidRPr="00255F8C" w:rsidRDefault="002917E4" w:rsidP="00016EE7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๕. </w:t>
      </w:r>
      <w:r w:rsidR="0021271C">
        <w:rPr>
          <w:rFonts w:ascii="TH SarabunPSK" w:hAnsi="TH SarabunPSK" w:cs="TH SarabunPSK"/>
          <w:sz w:val="32"/>
          <w:szCs w:val="32"/>
          <w:cs/>
        </w:rPr>
        <w:t>นักเรียนทำ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ชิ้นงานแผนผังความคิด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  <w:r w:rsidR="00A85F19">
        <w:rPr>
          <w:rFonts w:ascii="TH SarabunPSK" w:hAnsi="TH SarabunPSK" w:cs="TH SarabunPSK" w:hint="cs"/>
          <w:sz w:val="32"/>
          <w:szCs w:val="32"/>
          <w:cs/>
        </w:rPr>
        <w:t>ลงใน</w:t>
      </w:r>
      <w:r w:rsidR="00255F8C">
        <w:rPr>
          <w:rFonts w:ascii="TH SarabunPSK" w:hAnsi="TH SarabunPSK" w:cs="TH SarabunPSK" w:hint="cs"/>
          <w:sz w:val="32"/>
          <w:szCs w:val="32"/>
          <w:cs/>
        </w:rPr>
        <w:t>ใบกิจกรรมวิเคราะห์คุณค่า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016EE7" w:rsidRPr="00B21F9B" w:rsidRDefault="00016EE7" w:rsidP="00B21F9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A85F19" w:rsidRDefault="00016EE7" w:rsidP="00A85F19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4D09D8" w:rsidRPr="004D09D8" w:rsidRDefault="004D09D8" w:rsidP="0027451E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สื่อการเรียนรู้</w:t>
      </w:r>
      <w:r w:rsidRPr="004D09D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27451E" w:rsidRPr="00BD0F7F" w:rsidRDefault="00816B8A" w:rsidP="004D09D8">
      <w:pPr>
        <w:spacing w:after="0"/>
        <w:jc w:val="thaiDistribute"/>
      </w:pPr>
      <w:r w:rsidRPr="00816B8A">
        <w:rPr>
          <w:rFonts w:ascii="TH SarabunPSK" w:hAnsi="TH SarabunPSK" w:cs="TH SarabunPSK" w:hint="cs"/>
          <w:sz w:val="32"/>
          <w:szCs w:val="32"/>
          <w:cs/>
        </w:rPr>
        <w:tab/>
        <w:t>๑</w:t>
      </w:r>
      <w:r w:rsidR="0021271C">
        <w:rPr>
          <w:rFonts w:ascii="TH SarabunPSK" w:hAnsi="TH SarabunPSK" w:cs="TH SarabunPSK"/>
          <w:sz w:val="32"/>
          <w:szCs w:val="32"/>
          <w:cs/>
        </w:rPr>
        <w:t>.</w:t>
      </w:r>
      <w:r w:rsidR="0021271C" w:rsidRPr="0021271C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21271C" w:rsidRPr="0021271C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21271C" w:rsidRPr="0021271C">
        <w:rPr>
          <w:rFonts w:ascii="TH SarabunPSK" w:hAnsi="TH SarabunPSK" w:cs="TH SarabunPSK"/>
          <w:sz w:val="32"/>
          <w:szCs w:val="32"/>
        </w:rPr>
        <w:t xml:space="preserve"> </w:t>
      </w:r>
      <w:r w:rsidR="00BD0F7F" w:rsidRPr="00BD0F7F">
        <w:rPr>
          <w:rFonts w:ascii="TH SarabunPSK" w:hAnsi="TH SarabunPSK" w:cs="TH SarabunPSK"/>
          <w:sz w:val="32"/>
          <w:szCs w:val="32"/>
          <w:cs/>
        </w:rPr>
        <w:t>เรื่อง</w:t>
      </w:r>
      <w:r w:rsidR="00255F8C">
        <w:rPr>
          <w:rFonts w:ascii="TH SarabunPSK" w:hAnsi="TH SarabunPSK" w:cs="TH SarabunPSK"/>
          <w:sz w:val="32"/>
          <w:szCs w:val="32"/>
          <w:cs/>
        </w:rPr>
        <w:t>กาพย์ห่อโคลงประพาสธารทองแดง</w:t>
      </w:r>
    </w:p>
    <w:p w:rsidR="00B21F9B" w:rsidRPr="00255F8C" w:rsidRDefault="00255F8C" w:rsidP="004D09D8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255F8C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5F8C">
        <w:rPr>
          <w:rFonts w:ascii="TH SarabunPSK" w:hAnsi="TH SarabunPSK" w:cs="TH SarabunPSK"/>
          <w:sz w:val="32"/>
          <w:szCs w:val="32"/>
          <w:cs/>
        </w:rPr>
        <w:t>ใบกิจกรรมวิเคราะห์คุณค่ากาพย์ห่อโคลงประพาสธารทองแดง</w:t>
      </w: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21F9B" w:rsidRDefault="00B21F9B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D09D8" w:rsidRPr="004D09D8" w:rsidRDefault="004D09D8" w:rsidP="004D09D8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09D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1620"/>
        <w:gridCol w:w="1530"/>
        <w:gridCol w:w="1844"/>
      </w:tblGrid>
      <w:tr w:rsidR="007B178B" w:rsidTr="007B178B">
        <w:tc>
          <w:tcPr>
            <w:tcW w:w="4248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530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7B178B" w:rsidRPr="007B178B" w:rsidRDefault="007B178B" w:rsidP="007B178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255F8C" w:rsidTr="00255F8C">
        <w:tc>
          <w:tcPr>
            <w:tcW w:w="4248" w:type="dxa"/>
          </w:tcPr>
          <w:p w:rsidR="00255F8C" w:rsidRPr="007B178B" w:rsidRDefault="00255F8C" w:rsidP="007B178B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255F8C" w:rsidRDefault="00255F8C" w:rsidP="007B178B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t>กาพย์ห่อโคลงประพาสธารทองแดง เป็นพระราชนิพนธ์ของเจ้าฟ้ามหาธรรมธิเบศไชยเชษฐ์สุริยวงศ์ วรรณคดีเรื่องนี้แต่งโดยใช้คำประพันธ์ประเภทกาพย์ห่อโคลง เนื้อเรื่องมีลักษณะคล้ายสารคดี บรรยายชีวิตสัตว์และธรรมชาติ โดยใช้ความงามทางภาษา</w:t>
            </w:r>
          </w:p>
        </w:tc>
        <w:tc>
          <w:tcPr>
            <w:tcW w:w="1620" w:type="dxa"/>
            <w:vAlign w:val="center"/>
          </w:tcPr>
          <w:p w:rsidR="00255F8C" w:rsidRPr="00255F8C" w:rsidRDefault="00255F8C" w:rsidP="002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ใบกิจกรรมวิเคราะห์คุณค่ากาพย์ห่อโคลงประพาสธารทองแดง</w:t>
            </w:r>
          </w:p>
        </w:tc>
        <w:tc>
          <w:tcPr>
            <w:tcW w:w="1530" w:type="dxa"/>
            <w:vAlign w:val="center"/>
          </w:tcPr>
          <w:p w:rsidR="00255F8C" w:rsidRDefault="00255F8C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ใบกิจกรรมวิเคราะห์คุณค่ากาพย์ห่อโคลงประพาสธารทองแดง</w:t>
            </w:r>
          </w:p>
        </w:tc>
        <w:tc>
          <w:tcPr>
            <w:tcW w:w="1844" w:type="dxa"/>
            <w:vAlign w:val="center"/>
          </w:tcPr>
          <w:p w:rsidR="00255F8C" w:rsidRDefault="00255F8C" w:rsidP="007B178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9C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255F8C" w:rsidTr="00255F8C">
        <w:tc>
          <w:tcPr>
            <w:tcW w:w="4248" w:type="dxa"/>
          </w:tcPr>
          <w:p w:rsidR="00255F8C" w:rsidRPr="007B178B" w:rsidRDefault="00255F8C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255F8C" w:rsidRPr="00BD0F7F" w:rsidRDefault="00255F8C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ท ๑.๑ ม.๒/๓ เขียนแผนผังความคิดเพื่อแสดงความเข้าใจในบทเรียนต่างๆ ที่อ่าน</w:t>
            </w:r>
          </w:p>
          <w:p w:rsidR="00255F8C" w:rsidRPr="00BD0F7F" w:rsidRDefault="00255F8C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ม.๒/๓ อธิบายคุณค่าของวรรณคดี และวรรณกรรมที่อ่าน</w:t>
            </w:r>
          </w:p>
          <w:p w:rsidR="00255F8C" w:rsidRDefault="00255F8C" w:rsidP="00BD0F7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ม.๒/๔ สรุปความรู้และข้อคิดจากการอ่าน ไปประยุกต์ใช้ในชีวิตจริง</w:t>
            </w:r>
          </w:p>
        </w:tc>
        <w:tc>
          <w:tcPr>
            <w:tcW w:w="1620" w:type="dxa"/>
            <w:vAlign w:val="center"/>
          </w:tcPr>
          <w:p w:rsidR="00255F8C" w:rsidRPr="00255F8C" w:rsidRDefault="00255F8C" w:rsidP="002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ใบกิจกรรม</w:t>
            </w: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วิเคราะห์คุณค่ากาพย์ห่อโคลงประพาสธารทองแดง</w:t>
            </w:r>
          </w:p>
        </w:tc>
        <w:tc>
          <w:tcPr>
            <w:tcW w:w="1530" w:type="dxa"/>
            <w:vAlign w:val="center"/>
          </w:tcPr>
          <w:p w:rsidR="00255F8C" w:rsidRPr="0021271C" w:rsidRDefault="00255F8C" w:rsidP="002127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แบบประเมิน</w:t>
            </w: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กิจกรรมวิเคราะห์คุณค่ากาพย์ห่อโคลงประพาสธารทองแดง</w:t>
            </w:r>
          </w:p>
        </w:tc>
        <w:tc>
          <w:tcPr>
            <w:tcW w:w="1844" w:type="dxa"/>
            <w:vAlign w:val="center"/>
          </w:tcPr>
          <w:p w:rsidR="00255F8C" w:rsidRDefault="00255F8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ได้คะแนนร้อยละ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๖๐ ขึ้นไปถือว่าผ่านเกณฑ์</w:t>
            </w:r>
          </w:p>
        </w:tc>
      </w:tr>
      <w:tr w:rsidR="00255F8C" w:rsidTr="00255F8C">
        <w:tc>
          <w:tcPr>
            <w:tcW w:w="4248" w:type="dxa"/>
          </w:tcPr>
          <w:p w:rsidR="00255F8C" w:rsidRDefault="00255F8C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คุณลักษณะอันพึงประสงค์</w:t>
            </w:r>
          </w:p>
          <w:p w:rsidR="00255F8C" w:rsidRPr="00747182" w:rsidRDefault="00255F8C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255F8C" w:rsidRPr="007B178B" w:rsidRDefault="00255F8C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มุ่งมั่นในการทำงาน</w:t>
            </w:r>
          </w:p>
        </w:tc>
        <w:tc>
          <w:tcPr>
            <w:tcW w:w="1620" w:type="dxa"/>
            <w:vAlign w:val="center"/>
          </w:tcPr>
          <w:p w:rsidR="00255F8C" w:rsidRPr="00255F8C" w:rsidRDefault="00255F8C" w:rsidP="002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ใบกิจกรรมวิเคราะห์คุณค่ากาพย์ห่อโคลงประพาสธารทองแดง</w:t>
            </w:r>
          </w:p>
        </w:tc>
        <w:tc>
          <w:tcPr>
            <w:tcW w:w="1530" w:type="dxa"/>
            <w:vAlign w:val="center"/>
          </w:tcPr>
          <w:p w:rsidR="00255F8C" w:rsidRPr="009C2B6F" w:rsidRDefault="00255F8C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255F8C" w:rsidRDefault="00255F8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255F8C" w:rsidTr="00255F8C">
        <w:tc>
          <w:tcPr>
            <w:tcW w:w="4248" w:type="dxa"/>
          </w:tcPr>
          <w:p w:rsidR="00255F8C" w:rsidRPr="000A3F0B" w:rsidRDefault="00255F8C" w:rsidP="00E15E3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255F8C" w:rsidRDefault="00255F8C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255F8C" w:rsidRPr="005503B5" w:rsidRDefault="00255F8C" w:rsidP="00E15E3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620" w:type="dxa"/>
            <w:vAlign w:val="center"/>
          </w:tcPr>
          <w:p w:rsidR="00255F8C" w:rsidRPr="00255F8C" w:rsidRDefault="00255F8C" w:rsidP="00255F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5F8C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ใบกิจกรรมวิเคราะห์คุณค่ากาพย์ห่อโคลงประพาสธารทองแดง</w:t>
            </w:r>
          </w:p>
        </w:tc>
        <w:tc>
          <w:tcPr>
            <w:tcW w:w="1530" w:type="dxa"/>
            <w:vAlign w:val="center"/>
          </w:tcPr>
          <w:p w:rsidR="00255F8C" w:rsidRPr="009C2B6F" w:rsidRDefault="00255F8C" w:rsidP="00B67EB8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255F8C" w:rsidRPr="0027451E" w:rsidRDefault="00255F8C" w:rsidP="00E15E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D0F7F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1F0F9C" w:rsidRPr="00F232EB" w:rsidRDefault="001F0F9C" w:rsidP="007B178B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2127B" w:rsidRDefault="00FC1177" w:rsidP="00E2127B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ลงชื่อ.......................................................ผู้สอน</w:t>
      </w:r>
    </w:p>
    <w:p w:rsidR="00747182" w:rsidRPr="00B21F9B" w:rsidRDefault="00E2127B" w:rsidP="00E212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(</w:t>
      </w:r>
      <w:r>
        <w:rPr>
          <w:rFonts w:ascii="TH SarabunPSK" w:hAnsi="TH SarabunPSK" w:cs="TH SarabunPSK"/>
          <w:sz w:val="32"/>
          <w:szCs w:val="32"/>
          <w:cs/>
        </w:rPr>
        <w:t>อาจารย์จารุวัลย์ 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FC1177">
        <w:rPr>
          <w:rFonts w:ascii="TH SarabunPSK" w:hAnsi="TH SarabunPSK" w:cs="TH SarabunPSK" w:hint="cs"/>
          <w:sz w:val="32"/>
          <w:szCs w:val="32"/>
          <w:cs/>
        </w:rPr>
        <w:tab/>
      </w:r>
      <w:r w:rsidR="00FC1177">
        <w:rPr>
          <w:rFonts w:ascii="TH SarabunPSK" w:hAnsi="TH SarabunPSK" w:cs="TH SarabunPSK" w:hint="cs"/>
          <w:sz w:val="32"/>
          <w:szCs w:val="32"/>
          <w:cs/>
        </w:rPr>
        <w:tab/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๑.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FC1177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ผลการสอน</w:t>
      </w:r>
    </w:p>
    <w:p w:rsidR="00FC1177" w:rsidRP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๒. ปัญหาและอุปสรรค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ข้อเสนอแนะ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FC1177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ลงชื่อ......................................................ผู้สอน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="00E2127B">
        <w:rPr>
          <w:rFonts w:ascii="TH SarabunPSK" w:hAnsi="TH SarabunPSK" w:cs="TH SarabunPSK"/>
          <w:sz w:val="32"/>
          <w:szCs w:val="32"/>
          <w:cs/>
        </w:rPr>
        <w:t>อาจารย์จารุวัลย์  พิมผนวช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2127B" w:rsidRDefault="00E2127B" w:rsidP="00FC117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FC1177" w:rsidRPr="009659BD" w:rsidRDefault="00FC1177" w:rsidP="00FC11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9659BD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ความเห็นของหัวหน้ากลุ่มสาระการเรียนรู้วิชาภาษาไทย</w:t>
      </w:r>
    </w:p>
    <w:p w:rsidR="00FC1177" w:rsidRDefault="00FC1177" w:rsidP="00FC1177">
      <w:pPr>
        <w:spacing w:after="0"/>
        <w:rPr>
          <w:rFonts w:ascii="TH SarabunPSK" w:hAnsi="TH SarabunPSK" w:cs="TH SarabunPSK"/>
          <w:sz w:val="32"/>
          <w:szCs w:val="32"/>
        </w:rPr>
      </w:pPr>
      <w:r w:rsidRPr="00FC1177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  <w:r w:rsidRPr="00FC1177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ลงชื่อ................................................................</w:t>
      </w:r>
    </w:p>
    <w:p w:rsidR="009659BD" w:rsidRDefault="009659BD" w:rsidP="00FC1177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  </w:t>
      </w:r>
      <w:r w:rsidR="00B21F9B">
        <w:rPr>
          <w:rFonts w:ascii="TH SarabunPSK" w:hAnsi="TH SarabunPSK" w:cs="TH SarabunPSK" w:hint="cs"/>
          <w:sz w:val="32"/>
          <w:szCs w:val="32"/>
          <w:cs/>
        </w:rPr>
        <w:t>(อาจารย์</w:t>
      </w:r>
      <w:r w:rsidR="00255F8C">
        <w:rPr>
          <w:rFonts w:ascii="TH SarabunPSK" w:hAnsi="TH SarabunPSK" w:cs="TH SarabunPSK" w:hint="cs"/>
          <w:sz w:val="32"/>
          <w:szCs w:val="32"/>
          <w:cs/>
        </w:rPr>
        <w:t>ภาคภูมิ   คล้ายทอง</w:t>
      </w:r>
      <w:r w:rsidR="00B21F9B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DF1961" w:rsidRPr="00E2127B" w:rsidRDefault="009659BD" w:rsidP="00E2127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หัวหน้ากลุ่มสาระการเรียนรู้วิชาภาษาไทย</w:t>
      </w:r>
    </w:p>
    <w:p w:rsidR="00255F8C" w:rsidRDefault="00255F8C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F232EB" w:rsidRPr="00553192" w:rsidRDefault="00F232EB" w:rsidP="00F232EB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3192"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เกณฑ์การประเมิน</w:t>
      </w:r>
      <w:r w:rsidR="00BD0F7F" w:rsidRPr="00BD0F7F">
        <w:rPr>
          <w:rFonts w:ascii="TH SarabunPSK" w:hAnsi="TH SarabunPSK" w:cs="TH SarabunPSK"/>
          <w:b/>
          <w:bCs/>
          <w:sz w:val="32"/>
          <w:szCs w:val="32"/>
          <w:cs/>
        </w:rPr>
        <w:t>แผนผังความคิด</w:t>
      </w:r>
      <w:r w:rsidR="00255F8C">
        <w:rPr>
          <w:rFonts w:ascii="TH SarabunPSK" w:hAnsi="TH SarabunPSK" w:cs="TH SarabunPSK"/>
          <w:b/>
          <w:bCs/>
          <w:sz w:val="32"/>
          <w:szCs w:val="32"/>
          <w:cs/>
        </w:rPr>
        <w:t>กาพย์ห่อโคลงประพาสธารทองแดง</w:t>
      </w:r>
    </w:p>
    <w:tbl>
      <w:tblPr>
        <w:tblStyle w:val="TableGrid1"/>
        <w:tblW w:w="0" w:type="auto"/>
        <w:tblInd w:w="534" w:type="dxa"/>
        <w:tblLook w:val="04A0" w:firstRow="1" w:lastRow="0" w:firstColumn="1" w:lastColumn="0" w:noHBand="0" w:noVBand="1"/>
      </w:tblPr>
      <w:tblGrid>
        <w:gridCol w:w="1522"/>
        <w:gridCol w:w="2477"/>
        <w:gridCol w:w="2354"/>
        <w:gridCol w:w="2355"/>
      </w:tblGrid>
      <w:tr w:rsidR="001F0F9C" w:rsidRPr="00CD2BDC" w:rsidTr="00DF1961">
        <w:tc>
          <w:tcPr>
            <w:tcW w:w="1522" w:type="dxa"/>
            <w:vMerge w:val="restart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องค์ประกอบที่ประเมิน</w:t>
            </w:r>
          </w:p>
        </w:tc>
        <w:tc>
          <w:tcPr>
            <w:tcW w:w="7186" w:type="dxa"/>
            <w:gridSpan w:val="3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ระดับคุณภาพของผลงาน</w:t>
            </w:r>
          </w:p>
        </w:tc>
      </w:tr>
      <w:tr w:rsidR="001F0F9C" w:rsidRPr="00CD2BDC" w:rsidTr="00DF1961">
        <w:tc>
          <w:tcPr>
            <w:tcW w:w="1522" w:type="dxa"/>
            <w:vMerge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77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๓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ดี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4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๒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(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  <w:lang w:bidi="th-TH"/>
              </w:rPr>
              <w:t>ผ่าน</w:t>
            </w:r>
            <w:r w:rsidRPr="00CD2BDC">
              <w:rPr>
                <w:rFonts w:ascii="TH SarabunPSK" w:hAnsi="TH SarabunPSK" w:cs="TH SarabunPSK" w:hint="cs"/>
                <w:b/>
                <w:bCs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2355" w:type="dxa"/>
          </w:tcPr>
          <w:p w:rsidR="001F0F9C" w:rsidRPr="00CD2BDC" w:rsidRDefault="001F0F9C" w:rsidP="00E15E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๑ (พอใช้) </w:t>
            </w:r>
          </w:p>
        </w:tc>
      </w:tr>
      <w:tr w:rsidR="001F0F9C" w:rsidRPr="00CD2BDC" w:rsidTr="00DF1961">
        <w:tc>
          <w:tcPr>
            <w:tcW w:w="1522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๑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. เนื้อหา</w:t>
            </w:r>
          </w:p>
        </w:tc>
        <w:tc>
          <w:tcPr>
            <w:tcW w:w="2477" w:type="dxa"/>
          </w:tcPr>
          <w:p w:rsidR="001F0F9C" w:rsidRPr="00CD2BDC" w:rsidRDefault="00DF1961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96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ตอบคำถามถูกทุกข้อ</w:t>
            </w:r>
            <w:r w:rsidR="00BD0F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วิเคราะห์สมเหตุสมผล </w:t>
            </w:r>
            <w:r w:rsidR="001F0F9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มีความสร้างสรรค์</w:t>
            </w:r>
            <w:r w:rsidR="00BD0F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และวิเคราะห์ครบทุกด้าน พร้อมยกตัวอย่าง</w:t>
            </w:r>
          </w:p>
        </w:tc>
        <w:tc>
          <w:tcPr>
            <w:tcW w:w="2354" w:type="dxa"/>
          </w:tcPr>
          <w:p w:rsidR="001F0F9C" w:rsidRPr="00CD2BDC" w:rsidRDefault="00DF1961" w:rsidP="00BD0F7F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F196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ตอบคำถามถูกร้อยละ ๖๐ </w:t>
            </w:r>
            <w:r w:rsidR="00BD0F7F" w:rsidRP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วิเคราะห์สมเหตุสมผล </w:t>
            </w:r>
            <w:r w:rsid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และวิเคราะห์</w:t>
            </w:r>
            <w:r w:rsidR="00BD0F7F" w:rsidRP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ครบทุกด้าน </w:t>
            </w:r>
          </w:p>
        </w:tc>
        <w:tc>
          <w:tcPr>
            <w:tcW w:w="2355" w:type="dxa"/>
          </w:tcPr>
          <w:p w:rsidR="001F0F9C" w:rsidRPr="00CD2BDC" w:rsidRDefault="00DF1961" w:rsidP="00BD0F7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F1961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ตอบคำถามถูกร้อยละ ๕๐  </w:t>
            </w:r>
            <w:r w:rsidR="00BD0F7F" w:rsidRP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วิเคราะห์สมเหตุสมผล </w:t>
            </w:r>
            <w:r w:rsid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วิเคราะห์</w:t>
            </w:r>
            <w:r w:rsidR="00BD0F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ไม่</w:t>
            </w:r>
            <w:r w:rsidR="00BD0F7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ครบทุกด้าน</w:t>
            </w:r>
          </w:p>
        </w:tc>
      </w:tr>
      <w:tr w:rsidR="001F0F9C" w:rsidRPr="00CD2BDC" w:rsidTr="00DF1961">
        <w:tc>
          <w:tcPr>
            <w:tcW w:w="1522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๒. การนำไปใช้</w:t>
            </w:r>
          </w:p>
        </w:tc>
        <w:tc>
          <w:tcPr>
            <w:tcW w:w="2477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ข้อความที่ระบุแนวทางการนำคุณค่าไปประยุกต์ใช้มีความเป็นไปได้  สร้างสรรค์ และสมเหตุสมผล</w:t>
            </w:r>
          </w:p>
        </w:tc>
        <w:tc>
          <w:tcPr>
            <w:tcW w:w="2354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</w:t>
            </w: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สร้างสรรค์ </w:t>
            </w:r>
          </w:p>
        </w:tc>
        <w:tc>
          <w:tcPr>
            <w:tcW w:w="2355" w:type="dxa"/>
          </w:tcPr>
          <w:p w:rsidR="001F0F9C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D85DE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ข้อความที่ระบุแนวทางการนำคุณค่าไปประยุกต์ใช้มีความเป็นไปได้  </w:t>
            </w:r>
          </w:p>
        </w:tc>
      </w:tr>
      <w:tr w:rsidR="001F0F9C" w:rsidRPr="00CD2BDC" w:rsidTr="00DF1961">
        <w:tc>
          <w:tcPr>
            <w:tcW w:w="1522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๓. ภาษา</w:t>
            </w:r>
          </w:p>
        </w:tc>
        <w:tc>
          <w:tcPr>
            <w:tcW w:w="2477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สะกดคำได้ถูกต้องทุกคำ  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สื่อความหมายได้ดี  </w:t>
            </w:r>
          </w:p>
        </w:tc>
        <w:tc>
          <w:tcPr>
            <w:tcW w:w="2354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สะกดคำได้ถูกต้องทุกคำ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  <w:tc>
          <w:tcPr>
            <w:tcW w:w="2355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สะกดคำผิด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เล็กน้อย</w:t>
            </w:r>
            <w:r w:rsidRPr="00CD2BDC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เลือกใช้คำได้เหมาะสม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</w:t>
            </w:r>
            <w:r w:rsidRPr="00CD2BDC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  <w:tr w:rsidR="001F0F9C" w:rsidRPr="00CD2BDC" w:rsidTr="00DF1961">
        <w:tc>
          <w:tcPr>
            <w:tcW w:w="1522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๔. ความมีวินัย</w:t>
            </w:r>
          </w:p>
        </w:tc>
        <w:tc>
          <w:tcPr>
            <w:tcW w:w="2477" w:type="dxa"/>
          </w:tcPr>
          <w:p w:rsidR="001F0F9C" w:rsidRPr="00BD0F7F" w:rsidRDefault="001F0F9C" w:rsidP="00E15E3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  งานสะอาดเรียบร้อย</w:t>
            </w:r>
            <w:r w:rsidR="00BD0F7F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 </w:t>
            </w:r>
            <w:r w:rsidR="00BD0F7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มีการตกแต่ง</w:t>
            </w:r>
          </w:p>
        </w:tc>
        <w:tc>
          <w:tcPr>
            <w:tcW w:w="2354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40F8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ส่งงานตรงตามเวลาที่กำหนด</w:t>
            </w:r>
          </w:p>
        </w:tc>
        <w:tc>
          <w:tcPr>
            <w:tcW w:w="2355" w:type="dxa"/>
          </w:tcPr>
          <w:p w:rsidR="001F0F9C" w:rsidRPr="00CD2BDC" w:rsidRDefault="001F0F9C" w:rsidP="00E15E35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C2F9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ส่งงานหลังจากวันที่กำหนด ๑ วัน</w:t>
            </w:r>
          </w:p>
        </w:tc>
      </w:tr>
    </w:tbl>
    <w:p w:rsidR="00F232EB" w:rsidRDefault="00F232EB" w:rsidP="00F232EB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1F0F9C" w:rsidRDefault="001F0F9C" w:rsidP="00747182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</w:p>
    <w:p w:rsidR="001F0F9C" w:rsidRDefault="00747182" w:rsidP="001F0F9C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747182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</w:p>
    <w:p w:rsidR="001F0F9C" w:rsidRPr="001F0F9C" w:rsidRDefault="001F0F9C" w:rsidP="001F0F9C">
      <w:pPr>
        <w:pStyle w:val="NoSpacing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๑๐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หมายถึง </w:t>
      </w:r>
      <w:r w:rsidRPr="001F0F9C">
        <w:rPr>
          <w:rFonts w:ascii="TH SarabunPSK" w:hAnsi="TH SarabunPSK" w:cs="TH SarabunPSK"/>
          <w:sz w:val="32"/>
          <w:szCs w:val="32"/>
          <w:cs/>
        </w:rPr>
        <w:t>ดีมาก</w:t>
      </w:r>
    </w:p>
    <w:p w:rsidR="001F0F9C" w:rsidRPr="001F0F9C" w:rsidRDefault="001F0F9C" w:rsidP="001F0F9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๗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ดี</w:t>
      </w:r>
    </w:p>
    <w:p w:rsidR="001F0F9C" w:rsidRPr="001F0F9C" w:rsidRDefault="001F0F9C" w:rsidP="001F0F9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๔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พอใช้</w:t>
      </w:r>
    </w:p>
    <w:p w:rsidR="00F232EB" w:rsidRDefault="001F0F9C" w:rsidP="001F0F9C">
      <w:pPr>
        <w:pStyle w:val="NoSpacing"/>
        <w:ind w:firstLine="720"/>
        <w:rPr>
          <w:rFonts w:ascii="TH SarabunPSK" w:hAnsi="TH SarabunPSK" w:cs="TH SarabunPSK"/>
          <w:sz w:val="32"/>
          <w:szCs w:val="32"/>
        </w:rPr>
      </w:pPr>
      <w:r w:rsidRPr="001F0F9C">
        <w:rPr>
          <w:rFonts w:ascii="TH SarabunPSK" w:hAnsi="TH SarabunPSK" w:cs="TH SarabunPSK"/>
          <w:sz w:val="32"/>
          <w:szCs w:val="32"/>
          <w:cs/>
        </w:rPr>
        <w:t xml:space="preserve">๐   </w:t>
      </w:r>
      <w:r w:rsidRPr="001F0F9C">
        <w:rPr>
          <w:rFonts w:ascii="TH SarabunPSK" w:hAnsi="TH SarabunPSK" w:cs="TH SarabunPSK"/>
          <w:sz w:val="32"/>
          <w:szCs w:val="32"/>
        </w:rPr>
        <w:t xml:space="preserve">–  </w:t>
      </w:r>
      <w:r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1F0F9C">
        <w:rPr>
          <w:rFonts w:ascii="TH SarabunPSK" w:hAnsi="TH SarabunPSK" w:cs="TH SarabunPSK"/>
          <w:sz w:val="32"/>
          <w:szCs w:val="32"/>
          <w:cs/>
        </w:rPr>
        <w:t>หมายถึง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F0F9C">
        <w:rPr>
          <w:rFonts w:ascii="TH SarabunPSK" w:hAnsi="TH SarabunPSK" w:cs="TH SarabunPSK"/>
          <w:sz w:val="32"/>
          <w:szCs w:val="32"/>
          <w:cs/>
        </w:rPr>
        <w:t>ควรปรับปรุง</w:t>
      </w: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1F0F9C" w:rsidRDefault="001F0F9C" w:rsidP="001F0F9C">
      <w:pPr>
        <w:pStyle w:val="NoSpacing"/>
        <w:rPr>
          <w:rFonts w:ascii="TH SarabunPSK" w:hAnsi="TH SarabunPSK" w:cs="TH SarabunPSK"/>
          <w:sz w:val="32"/>
          <w:szCs w:val="32"/>
        </w:rPr>
      </w:pPr>
    </w:p>
    <w:p w:rsidR="00016EE7" w:rsidRDefault="00016EE7" w:rsidP="001F0F9C">
      <w:pPr>
        <w:pStyle w:val="NoSpacing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sectPr w:rsidR="00016E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4B3"/>
    <w:multiLevelType w:val="hybridMultilevel"/>
    <w:tmpl w:val="8AFE9328"/>
    <w:lvl w:ilvl="0" w:tplc="FD54073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977EA4"/>
    <w:multiLevelType w:val="hybridMultilevel"/>
    <w:tmpl w:val="6004FD06"/>
    <w:lvl w:ilvl="0" w:tplc="8AA43CD6">
      <w:start w:val="2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A326A6"/>
    <w:multiLevelType w:val="hybridMultilevel"/>
    <w:tmpl w:val="F7DAF242"/>
    <w:lvl w:ilvl="0" w:tplc="BF82563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685CC0"/>
    <w:multiLevelType w:val="hybridMultilevel"/>
    <w:tmpl w:val="81BC7AE2"/>
    <w:lvl w:ilvl="0" w:tplc="83327F6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BE7109"/>
    <w:multiLevelType w:val="hybridMultilevel"/>
    <w:tmpl w:val="2AB6F43E"/>
    <w:lvl w:ilvl="0" w:tplc="A612A10E">
      <w:start w:val="3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925E55"/>
    <w:multiLevelType w:val="hybridMultilevel"/>
    <w:tmpl w:val="8DF8FA1E"/>
    <w:lvl w:ilvl="0" w:tplc="CC10415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E61B60"/>
    <w:multiLevelType w:val="hybridMultilevel"/>
    <w:tmpl w:val="A7862CD0"/>
    <w:lvl w:ilvl="0" w:tplc="10C4B642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A911A3A"/>
    <w:multiLevelType w:val="hybridMultilevel"/>
    <w:tmpl w:val="CBDC4A8A"/>
    <w:lvl w:ilvl="0" w:tplc="07C8F4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A50062"/>
    <w:multiLevelType w:val="hybridMultilevel"/>
    <w:tmpl w:val="125CB6D0"/>
    <w:lvl w:ilvl="0" w:tplc="B5C0F61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A957A08"/>
    <w:multiLevelType w:val="hybridMultilevel"/>
    <w:tmpl w:val="A2CC0E5A"/>
    <w:lvl w:ilvl="0" w:tplc="6A6C4AB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A6768A"/>
    <w:multiLevelType w:val="hybridMultilevel"/>
    <w:tmpl w:val="C43CD27E"/>
    <w:lvl w:ilvl="0" w:tplc="E842C66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F0532E6"/>
    <w:multiLevelType w:val="hybridMultilevel"/>
    <w:tmpl w:val="915E46F6"/>
    <w:lvl w:ilvl="0" w:tplc="229068F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3"/>
  </w:num>
  <w:num w:numId="5">
    <w:abstractNumId w:val="11"/>
  </w:num>
  <w:num w:numId="6">
    <w:abstractNumId w:val="10"/>
  </w:num>
  <w:num w:numId="7">
    <w:abstractNumId w:val="5"/>
  </w:num>
  <w:num w:numId="8">
    <w:abstractNumId w:val="8"/>
  </w:num>
  <w:num w:numId="9">
    <w:abstractNumId w:val="2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386"/>
    <w:rsid w:val="00002F79"/>
    <w:rsid w:val="00016EE7"/>
    <w:rsid w:val="0006033D"/>
    <w:rsid w:val="000A3F0B"/>
    <w:rsid w:val="000E3F49"/>
    <w:rsid w:val="00122D72"/>
    <w:rsid w:val="00166CD6"/>
    <w:rsid w:val="0018460A"/>
    <w:rsid w:val="001F0F9C"/>
    <w:rsid w:val="0020525A"/>
    <w:rsid w:val="0021271C"/>
    <w:rsid w:val="002134B1"/>
    <w:rsid w:val="00224300"/>
    <w:rsid w:val="00237284"/>
    <w:rsid w:val="00255F8C"/>
    <w:rsid w:val="00266D4C"/>
    <w:rsid w:val="0027451E"/>
    <w:rsid w:val="002917E4"/>
    <w:rsid w:val="0029757B"/>
    <w:rsid w:val="002A2348"/>
    <w:rsid w:val="0030796E"/>
    <w:rsid w:val="00331463"/>
    <w:rsid w:val="0033177D"/>
    <w:rsid w:val="003F0180"/>
    <w:rsid w:val="00421E86"/>
    <w:rsid w:val="004408B6"/>
    <w:rsid w:val="004562F4"/>
    <w:rsid w:val="004C2B85"/>
    <w:rsid w:val="004D09D8"/>
    <w:rsid w:val="005503B5"/>
    <w:rsid w:val="00553192"/>
    <w:rsid w:val="00565160"/>
    <w:rsid w:val="005700A7"/>
    <w:rsid w:val="00587386"/>
    <w:rsid w:val="005E362C"/>
    <w:rsid w:val="005E7309"/>
    <w:rsid w:val="006052FE"/>
    <w:rsid w:val="006404C7"/>
    <w:rsid w:val="00692370"/>
    <w:rsid w:val="006979BF"/>
    <w:rsid w:val="006A374A"/>
    <w:rsid w:val="00703453"/>
    <w:rsid w:val="007107D5"/>
    <w:rsid w:val="00747182"/>
    <w:rsid w:val="00783E27"/>
    <w:rsid w:val="007B178B"/>
    <w:rsid w:val="007C5F66"/>
    <w:rsid w:val="007E3975"/>
    <w:rsid w:val="008134B3"/>
    <w:rsid w:val="00816B8A"/>
    <w:rsid w:val="00844942"/>
    <w:rsid w:val="00881643"/>
    <w:rsid w:val="008857D9"/>
    <w:rsid w:val="008A1DAB"/>
    <w:rsid w:val="008C7E9C"/>
    <w:rsid w:val="008D7E99"/>
    <w:rsid w:val="008F310A"/>
    <w:rsid w:val="0091701D"/>
    <w:rsid w:val="00927D51"/>
    <w:rsid w:val="009659BD"/>
    <w:rsid w:val="0098545C"/>
    <w:rsid w:val="00A00FCB"/>
    <w:rsid w:val="00A56DFF"/>
    <w:rsid w:val="00A85F19"/>
    <w:rsid w:val="00A9346C"/>
    <w:rsid w:val="00AD388F"/>
    <w:rsid w:val="00B21F9B"/>
    <w:rsid w:val="00BB255E"/>
    <w:rsid w:val="00BD0F7F"/>
    <w:rsid w:val="00C627FC"/>
    <w:rsid w:val="00D54525"/>
    <w:rsid w:val="00D962F1"/>
    <w:rsid w:val="00DF1961"/>
    <w:rsid w:val="00E022EB"/>
    <w:rsid w:val="00E2127B"/>
    <w:rsid w:val="00E37AB4"/>
    <w:rsid w:val="00ED72ED"/>
    <w:rsid w:val="00F145B1"/>
    <w:rsid w:val="00F232EB"/>
    <w:rsid w:val="00F272E5"/>
    <w:rsid w:val="00F54B82"/>
    <w:rsid w:val="00FC1177"/>
    <w:rsid w:val="00FD7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TableNormal"/>
    <w:next w:val="TableGrid"/>
    <w:uiPriority w:val="59"/>
    <w:rsid w:val="001F0F9C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5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51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rsid w:val="007B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qFormat/>
    <w:rsid w:val="00747182"/>
    <w:pPr>
      <w:spacing w:after="0" w:line="240" w:lineRule="auto"/>
    </w:pPr>
    <w:rPr>
      <w:rFonts w:ascii="Calibri" w:eastAsia="Calibri" w:hAnsi="Calibri" w:cs="Angsana New"/>
    </w:rPr>
  </w:style>
  <w:style w:type="table" w:customStyle="1" w:styleId="TableGrid1">
    <w:name w:val="Table Grid1"/>
    <w:basedOn w:val="TableNormal"/>
    <w:next w:val="TableGrid"/>
    <w:uiPriority w:val="59"/>
    <w:rsid w:val="001F0F9C"/>
    <w:pPr>
      <w:spacing w:after="0" w:line="240" w:lineRule="auto"/>
    </w:pPr>
    <w:rPr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A6050-6E09-4E05-ACA2-43A338C21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SD-SSRU</cp:lastModifiedBy>
  <cp:revision>3</cp:revision>
  <dcterms:created xsi:type="dcterms:W3CDTF">2018-01-31T04:57:00Z</dcterms:created>
  <dcterms:modified xsi:type="dcterms:W3CDTF">2018-01-31T10:09:00Z</dcterms:modified>
</cp:coreProperties>
</file>