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7" w:rsidRPr="00732388" w:rsidRDefault="00F86807" w:rsidP="00F86807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3A0BD52D" wp14:editId="72FDF8A9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807" w:rsidRPr="00732388" w:rsidRDefault="00F86807" w:rsidP="00F86807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5905" wp14:editId="7718BE66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๕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หน่วยการเรียนรู้ที่ ๓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6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มัทนะพาธา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868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พินิจคุณค่าวรรณคดี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880169" w:rsidRPr="008801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9B5C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9B5C0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พิมผนวช</w:t>
      </w:r>
    </w:p>
    <w:p w:rsidR="00F86807" w:rsidRPr="005D644F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763F76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  <w:cs/>
        </w:rPr>
        <w:t>.๑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</w:t>
      </w:r>
    </w:p>
    <w:p w:rsidR="00F86807" w:rsidRPr="00732388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63F7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อย่างเห็นคุณค่า และนำมาประยุกต์ใช้ในชีวิตจริง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ท ๔.๑ ม. ๕-๖/๑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วิเคราะห์และวิจารณ์วรรณคดีและวรรณกรรมตามหลักการวิจารณ์เบื้องต้น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ท ๔.๑ ม. ๕-๖/๒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วิเคราะห์ลักษณะเด่นของวรรณคดีเชื่อมโยงกับการเรียนรู้ทางประวัติศาสตร์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และวิถีชีวิตของสังคมในอดีต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ท ๔.๑ ม. ๕-๖/๓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วิเคราะห์และประเมินคุณค่าด้านวรรณศิลป์ของวรรณคดีและวรรณกรรม</w:t>
      </w:r>
    </w:p>
    <w:p w:rsid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ในฐานะที่เป็นมรดกทางวัฒนธรรมของชาติ</w:t>
      </w:r>
    </w:p>
    <w:p w:rsid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๑.  อธิบายคุณค่าของบทละ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ครพูดคำฉันท์เรื่อง มัทนะพาธา   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๒. วิเคราะห์คุณค่าของบทละครพูดคำฉันท์เรื่อง มั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ทนะพาธา   </w:t>
      </w:r>
    </w:p>
    <w:p w:rsid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เห็นคุณค่าของวรรณคดีไทย </w:t>
      </w:r>
    </w:p>
    <w:p w:rsidR="00F86807" w:rsidRPr="00732388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2835" w:hanging="283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F86807" w:rsidRDefault="00F86807" w:rsidP="00F86807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บทละครพูดคำฉันท์เรื่อง มัทนะพาธา   ได้รับยกย่องจากวรรณคดีสโมสรว่าเป็นยอดของบทละครพูด เนื่องจากบทประพันธ์มีความประณีตในการใช้ถ้อยคำ เนื้อเรื่องสนุกสนาน แฝงข้อคิดหลายประการให้กับผู้อ่าน การอ่านอย่างพินิจคุณค่าทำให้ผู้อ่านตระหนักถึงความสำคัญและเห็นคุณค่าของวรรณคดี</w:t>
      </w:r>
    </w:p>
    <w:p w:rsidR="00F86807" w:rsidRPr="00732388" w:rsidRDefault="00F86807" w:rsidP="00F86807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F86807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คุณค่าของบทละครคำฉันท์เรื่อง มัทนะพาธา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การให้เหตุผล  การจัดระบบความคิดเป็นแผนภาพ การสังเคราะห์  การประเมินค่า 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>การสรุปความรู้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สมรรถนะสำคัญของผู้เรียน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86807" w:rsidRPr="00732388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F86807" w:rsidRPr="00732388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ใบงาน เรื่อง การวิเคราะห์คุณค่าของบทละครพูดคำฉันท์เรื่อง มัทนะพาธา   </w:t>
      </w:r>
    </w:p>
    <w:p w:rsidR="00F86807" w:rsidRPr="00732388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๓) 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ตรวจใบงาน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แบบสังเกตพฤติกรรมการเข้าร่วมกิจกรรม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๒)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แบบสังเกตพฤติกรรมการเข้าร่วมกิจกรรมกลุ่ม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5340E0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ควรปรับปรุง </w:t>
      </w:r>
    </w:p>
    <w:p w:rsidR="00F86807" w:rsidRPr="00F0014D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F86807" w:rsidRPr="00732388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ให้นักเรียนร่วมกันสนทนาเกี่ยวกับลักษณะเด่นในบทละครพูดเรื่อง มัทนะพาธา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ให้นักเรียนทบทวนความรู้เรื่อง การพินิจคุณค่าวรรณคดี แล้วร่วมกันสรุปความเข้าใจ    </w:t>
      </w:r>
    </w:p>
    <w:p w:rsidR="00F86807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>ครูเป็นผู้อธิบายเพิ่มเติม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F86807" w:rsidRPr="00732388" w:rsidRDefault="00F86807" w:rsidP="00F8680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๓. 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ให้นักเรียนแบ่งกลุ่ม ๖ กลุ่ม วิเคราะห์คุณค่าของวรรณคดี ดังนี้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กลุ่มที่  ๑</w:t>
      </w:r>
      <w:r w:rsidRPr="00F86807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คุณค่าด้านวรรณศิลป์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กลุ่มที่  ๓</w:t>
      </w:r>
      <w:r w:rsidRPr="00F86807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คุณค่าด้านเนื้อหา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กลุ่มที่  ๕</w:t>
      </w:r>
      <w:r w:rsidRPr="00F86807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คุณค่าด้านสังคม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80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แต่ละกลุ่มส่งตัวแทนออกมานำเสนอหน้าชั้นเรียน ครูและนักเรียนร่วมกันตรวจสอบ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ความถูกต้อง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80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๔. 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ให้นักเรียนร่วมกันอภิปรายเกี่ยวกับการนำคุณค่าจากบทละครพูดเรื่อง มัทนะพาธา ไปใช้ในชีวิตจริง  และนำเสนอแนวทางการนำคุณค่าจากการอ่านไปพัฒนาชีวิต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8680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๕. 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>ครูและนักเรียนร่วมกันประเมินค่าบทละครพูดคำฉันท์เรื่อง มัทนะพาธา พระราชนิพนธ์ในพระบาทสมเด็จพระมงกุฎเกล้าเจ้าอยู่หัว ว่าเพราะเหตุใดจึงได้รับยกย่องจากวรรณคดีสโมสรให้เป็นยอดของบทละครพูด</w:t>
      </w:r>
    </w:p>
    <w:p w:rsid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8680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ให้นักเรียนทำใบงานที่ ๓๐ เรื่อง การวิเคราะห์คุณค่าของบทละครพูดคำฉันท์เรื่อง มัทนะพาธา ครูตรวจสอบผลงานของนักเรียนเป็นรายบุคคล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F86807" w:rsidRPr="00F86807" w:rsidRDefault="005340E0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F8680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="00F8680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F8680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F8680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="00F868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86807">
        <w:rPr>
          <w:rFonts w:ascii="TH SarabunPSK" w:eastAsia="Calibri" w:hAnsi="TH SarabunPSK" w:cs="TH SarabunPSK"/>
          <w:sz w:val="32"/>
          <w:szCs w:val="32"/>
          <w:cs/>
        </w:rPr>
        <w:t xml:space="preserve">๗. </w:t>
      </w:r>
      <w:r w:rsidR="00F86807" w:rsidRPr="00F86807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นักเรียนและครูร่วมกันสรุปความรู้ ดังนี้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นักเรียนสามารถสรุปได้ว่า บทละครพูดเรื่อง มัทนะพาธา   ได้รับยกย่อง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จากวรรณคดีสโมสรว่า เป็นยอดของบทละครพูด เนื่องจากบทประพันธ์มีความประณีตในการใช้ถ้อยคำ 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>เนื้อเรื่องสนุกสนาน แฝงข้อคิดหลายประการให้กับผู้อ่าน การอ่านอย่างพินิจคุณค่าทำให้ผู้อ่านตระหนักถึงความสำคัญและเห็นคุณค่าของวรรณคดี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๘.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 xml:space="preserve"> ให้นักเรียนร่วมกันแสดงความคิดเห็น โดยครูใช้คำถามท้าทาย ดังนี้</w:t>
      </w:r>
    </w:p>
    <w:p w:rsid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คุณค่าของบทละครพูดคำฉันท์เรื่อง มัทนะพาธา ให้ประโยชน์อย่างไรแก่ผู้อ่าน</w:t>
      </w:r>
    </w:p>
    <w:p w:rsidR="00F86807" w:rsidRPr="00F86807" w:rsidRDefault="00F86807" w:rsidP="00F8680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86807">
        <w:rPr>
          <w:rFonts w:ascii="TH SarabunPSK" w:eastAsia="Calibri" w:hAnsi="TH SarabunPSK" w:cs="TH SarabunPSK"/>
          <w:sz w:val="32"/>
          <w:szCs w:val="32"/>
          <w:cs/>
        </w:rPr>
        <w:t>ใบงาน</w:t>
      </w:r>
    </w:p>
    <w:p w:rsidR="00F86807" w:rsidRPr="00F86807" w:rsidRDefault="00F86807" w:rsidP="00F86807">
      <w:pPr>
        <w:tabs>
          <w:tab w:val="left" w:pos="476"/>
        </w:tabs>
        <w:ind w:right="-334"/>
        <w:rPr>
          <w:rFonts w:ascii="TH SarabunPSK" w:eastAsia="Times New Roman" w:hAnsi="TH SarabunPSK" w:cs="TH SarabunPSK"/>
          <w:sz w:val="32"/>
          <w:szCs w:val="32"/>
        </w:rPr>
      </w:pPr>
      <w:r w:rsidRPr="00393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การประเมินผลตามสภาพจริง (</w:t>
      </w:r>
      <w:r w:rsidRPr="003938CA">
        <w:rPr>
          <w:rFonts w:ascii="TH SarabunPSK" w:eastAsia="Calibri" w:hAnsi="TH SarabunPSK" w:cs="TH SarabunPSK"/>
          <w:b/>
          <w:bCs/>
          <w:sz w:val="32"/>
          <w:szCs w:val="32"/>
        </w:rPr>
        <w:t>Rubrics)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การประเมินใบงานนี้ให้ผู้สอนพิจารณาจากเกณฑ์การประเมินผลตามสภาพจริง </w:t>
      </w:r>
      <w:r w:rsidRPr="00F86807">
        <w:rPr>
          <w:rFonts w:ascii="TH SarabunPSK" w:eastAsia="Times New Roman" w:hAnsi="TH SarabunPSK" w:cs="TH SarabunPSK"/>
          <w:sz w:val="32"/>
          <w:szCs w:val="32"/>
        </w:rPr>
        <w:t>(Rubrics)</w:t>
      </w:r>
      <w:r w:rsidRPr="00F86807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 เรื่อง การวิเคราะห์วรรณคดีและวรรณกรรม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1980"/>
        <w:gridCol w:w="1980"/>
        <w:gridCol w:w="2160"/>
      </w:tblGrid>
      <w:tr w:rsidR="00F86807" w:rsidRPr="00F86807" w:rsidTr="00F86807">
        <w:tc>
          <w:tcPr>
            <w:tcW w:w="1890" w:type="dxa"/>
            <w:tcBorders>
              <w:tl2br w:val="single" w:sz="4" w:space="0" w:color="auto"/>
            </w:tcBorders>
            <w:shd w:val="clear" w:color="auto" w:fill="D9D9D9"/>
          </w:tcPr>
          <w:p w:rsidR="00F86807" w:rsidRPr="00F86807" w:rsidRDefault="00F86807" w:rsidP="00F86807">
            <w:pPr>
              <w:spacing w:after="0" w:line="240" w:lineRule="auto"/>
              <w:ind w:left="342" w:hanging="3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ระดับคะแนน</w:t>
            </w:r>
          </w:p>
          <w:p w:rsidR="00F86807" w:rsidRPr="00F86807" w:rsidRDefault="00F86807" w:rsidP="00F8680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86807" w:rsidRPr="00F86807" w:rsidRDefault="00F86807" w:rsidP="00F8680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๔</w:t>
            </w:r>
          </w:p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(๑๐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๓</w:t>
            </w:r>
          </w:p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(๙ คะแนน)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๒</w:t>
            </w:r>
          </w:p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(๗-๘ คะแนน)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๑</w:t>
            </w:r>
          </w:p>
          <w:p w:rsidR="00F86807" w:rsidRPr="00F86807" w:rsidRDefault="00F86807" w:rsidP="00F868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8680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(๕-๖ คะแนน)</w:t>
            </w:r>
          </w:p>
        </w:tc>
      </w:tr>
      <w:tr w:rsidR="00F86807" w:rsidRPr="00F86807" w:rsidTr="00F86807">
        <w:tc>
          <w:tcPr>
            <w:tcW w:w="1890" w:type="dxa"/>
          </w:tcPr>
          <w:p w:rsidR="00F86807" w:rsidRPr="00F86807" w:rsidRDefault="00F86807" w:rsidP="00F86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การวิเคราะห์</w:t>
            </w:r>
          </w:p>
          <w:p w:rsidR="00F86807" w:rsidRPr="00F86807" w:rsidRDefault="00F86807" w:rsidP="00F8680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68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วรรณคดีและวรรณกรรม</w:t>
            </w:r>
          </w:p>
        </w:tc>
        <w:tc>
          <w:tcPr>
            <w:tcW w:w="2160" w:type="dxa"/>
          </w:tcPr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วิเคราะห์วรรณคดี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และวรรณกรรมได้อย่างละเอียด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ทุกแง่มุม มีเหจุผล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และตัวอย่าประกอบชัดเจน สามารถ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หยิบยกประเด็น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ได้น่าสนใจ</w:t>
            </w:r>
          </w:p>
        </w:tc>
        <w:tc>
          <w:tcPr>
            <w:tcW w:w="1980" w:type="dxa"/>
          </w:tcPr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วิเคราะห์วรรณคดีและวรรณกรรมได้ละเอียดทุกแง่มุม 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มีเหตุผลและตัวอย่างประกอบในประเด็นที่สำคัญ</w:t>
            </w:r>
          </w:p>
        </w:tc>
        <w:tc>
          <w:tcPr>
            <w:tcW w:w="1980" w:type="dxa"/>
          </w:tcPr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วิเคราะห์วรรณคดีและวรรณกรรม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ในด้านต่าง ๆ ได้ 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แต่ไม่ได้อธิบายละเอียดมากนัก 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มีเหตุผลและตัวอย่างประกอบเล็กน้อย</w:t>
            </w:r>
          </w:p>
        </w:tc>
        <w:tc>
          <w:tcPr>
            <w:tcW w:w="2160" w:type="dxa"/>
          </w:tcPr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วิเคราะห์วรรณคดี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และวรรณกรรม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อย่างรวบรัด อธิบายเหตุผลเล็กน้อย 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68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แต่ไม่มีการยกตัวอย่างประกอบ</w:t>
            </w: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86807" w:rsidRPr="00F86807" w:rsidRDefault="00F86807" w:rsidP="00F86807">
            <w:pPr>
              <w:tabs>
                <w:tab w:val="left" w:pos="81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F86807" w:rsidRPr="00F86807" w:rsidRDefault="00F86807" w:rsidP="00F86807">
      <w:pPr>
        <w:rPr>
          <w:rFonts w:ascii="TH SarabunPSK" w:eastAsia="Calibri" w:hAnsi="TH SarabunPSK" w:cs="TH SarabunPSK"/>
          <w:sz w:val="32"/>
          <w:szCs w:val="32"/>
        </w:rPr>
      </w:pPr>
    </w:p>
    <w:p w:rsidR="00F86807" w:rsidRPr="003938CA" w:rsidRDefault="00F86807" w:rsidP="00F86807">
      <w:pPr>
        <w:tabs>
          <w:tab w:val="left" w:pos="378"/>
          <w:tab w:val="left" w:pos="406"/>
          <w:tab w:val="left" w:pos="770"/>
          <w:tab w:val="left" w:pos="826"/>
          <w:tab w:val="left" w:pos="1036"/>
          <w:tab w:val="left" w:pos="1080"/>
          <w:tab w:val="left" w:pos="1260"/>
          <w:tab w:val="left" w:pos="1960"/>
          <w:tab w:val="left" w:pos="2254"/>
          <w:tab w:val="left" w:pos="3066"/>
          <w:tab w:val="left" w:pos="385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F86807" w:rsidRDefault="00F86807" w:rsidP="00F8680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6807" w:rsidRDefault="00F86807" w:rsidP="00F8680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6807" w:rsidRDefault="00F86807" w:rsidP="00F8680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6807" w:rsidRDefault="00F86807" w:rsidP="00F8680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6807" w:rsidRDefault="00F86807" w:rsidP="00F8680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6807" w:rsidRDefault="00F86807" w:rsidP="00F8680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6807" w:rsidRDefault="00F86807" w:rsidP="00F8680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86807" w:rsidRPr="00732388" w:rsidRDefault="00F86807" w:rsidP="00F8680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F86807" w:rsidRPr="00732388" w:rsidRDefault="00F86807" w:rsidP="00F86807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807" w:rsidRPr="00732388" w:rsidRDefault="00F86807" w:rsidP="00F86807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F86807" w:rsidRPr="00732388" w:rsidRDefault="00F86807" w:rsidP="00F86807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F86807" w:rsidRPr="00732388" w:rsidRDefault="00F86807" w:rsidP="00F8680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86807" w:rsidRDefault="00F86807" w:rsidP="00F8680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86807" w:rsidRPr="00732388" w:rsidRDefault="00F86807" w:rsidP="00F8680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86807" w:rsidRPr="00732388" w:rsidRDefault="00F86807" w:rsidP="00F8680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86807" w:rsidRPr="00732388" w:rsidRDefault="00F86807" w:rsidP="00F8680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86807" w:rsidRPr="00732388" w:rsidRDefault="00F86807" w:rsidP="00F8680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F86807" w:rsidRPr="00732388" w:rsidRDefault="00F86807" w:rsidP="00F8680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807" w:rsidRPr="00732388" w:rsidRDefault="00F86807" w:rsidP="00F86807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807" w:rsidRPr="00732388" w:rsidRDefault="00F86807" w:rsidP="00F8680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807" w:rsidRPr="00732388" w:rsidRDefault="00F86807" w:rsidP="00F86807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F86807" w:rsidRPr="00732388" w:rsidRDefault="00F86807" w:rsidP="00F8680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9B5C08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86807" w:rsidRDefault="00F86807" w:rsidP="00F86807"/>
    <w:p w:rsidR="00F86807" w:rsidRDefault="00F86807" w:rsidP="00F86807"/>
    <w:p w:rsidR="00F86807" w:rsidRDefault="00F86807" w:rsidP="00F86807"/>
    <w:p w:rsidR="00F86807" w:rsidRDefault="00F86807" w:rsidP="00F86807"/>
    <w:p w:rsidR="0094217D" w:rsidRDefault="0094217D"/>
    <w:p w:rsidR="00F86807" w:rsidRDefault="00F86807"/>
    <w:p w:rsidR="00D94F0C" w:rsidRDefault="006B4F84" w:rsidP="00D94F0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-142875</wp:posOffset>
                </wp:positionV>
                <wp:extent cx="4562475" cy="56197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6.5pt;margin-top:-11.25pt;width:359.25pt;height:4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" fillcolor="#dbe5f1 [660]" strokecolor="#c6d9f1 [671]" strokeweight="2pt"/>
            </w:pict>
          </mc:Fallback>
        </mc:AlternateContent>
      </w:r>
      <w:r w:rsidR="00D94F0C" w:rsidRPr="00D94F0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ใบงาน</w:t>
      </w:r>
      <w:r w:rsidR="00D94F0C" w:rsidRPr="00D94F0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เรื่อง การวิเคราะห์คุณค่าของบทละครพูดคำฉันท์ เรื่อง มัทนะพาธา</w:t>
      </w:r>
    </w:p>
    <w:p w:rsidR="006B4F84" w:rsidRDefault="006B4F84" w:rsidP="00D94F0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6B4F84" w:rsidRPr="00D94F0C" w:rsidRDefault="006B4F84" w:rsidP="006B4F84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  <w:cs/>
        </w:rPr>
      </w:pPr>
    </w:p>
    <w:p w:rsidR="006B4F84" w:rsidRPr="006B4F84" w:rsidRDefault="006B4F84" w:rsidP="006B4F84">
      <w:pPr>
        <w:tabs>
          <w:tab w:val="left" w:pos="378"/>
          <w:tab w:val="left" w:pos="406"/>
          <w:tab w:val="left" w:pos="770"/>
          <w:tab w:val="left" w:pos="826"/>
          <w:tab w:val="left" w:pos="1036"/>
          <w:tab w:val="left" w:pos="1080"/>
          <w:tab w:val="left" w:pos="1260"/>
          <w:tab w:val="left" w:pos="1960"/>
          <w:tab w:val="left" w:pos="2254"/>
          <w:tab w:val="left" w:pos="3066"/>
          <w:tab w:val="left" w:pos="385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6B4F8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ให้นักเรียนอ่านบทละครพูดคำฉันท์เรื่อง</w:t>
      </w:r>
      <w:r w:rsidRPr="006B4F84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6B4F8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มัทนะพาธา แล้ววิเคราะห์ในประเด็นต่อไปนี้</w:t>
      </w:r>
    </w:p>
    <w:p w:rsidR="006B4F84" w:rsidRPr="006B4F84" w:rsidRDefault="006B4F84" w:rsidP="006B4F84">
      <w:pPr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ผู้แต่ง</w:t>
      </w:r>
      <w:r w:rsidRPr="006B4F8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______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ลักษณะคำประพันธ์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จุดมุ่งหมายในการแต่ง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____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ความเป็นมาของเรื่อง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______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เนื้อเรื่องโดยย่อ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คุณค่า / คติธรรมที่ได้รับจากการอ่าน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807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ความประทับใจที่เกิดขึ้นจากการอ่าน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______________________________________________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ชื่อ.........................................................................................................ชั้น..............เลขที่..........................</w:t>
      </w:r>
    </w:p>
    <w:p w:rsidR="006B4F84" w:rsidRDefault="006B4F84" w:rsidP="006B4F8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>
        <w:rPr>
          <w:rFonts w:ascii="Times New Roman" w:eastAsia="Times New Roman" w:hAnsi="Times New Roman" w:cs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CE15FD" wp14:editId="282E4D13">
                <wp:simplePos x="0" y="0"/>
                <wp:positionH relativeFrom="column">
                  <wp:posOffset>590550</wp:posOffset>
                </wp:positionH>
                <wp:positionV relativeFrom="paragraph">
                  <wp:posOffset>-85725</wp:posOffset>
                </wp:positionV>
                <wp:extent cx="4562475" cy="56197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61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46.5pt;margin-top:-6.75pt;width:359.25pt;height:4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" fillcolor="#dce6f2" strokecolor="#c6d9f1" strokeweight="2pt"/>
            </w:pict>
          </mc:Fallback>
        </mc:AlternateContent>
      </w:r>
      <w:r w:rsidR="005340E0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เฉลย</w:t>
      </w:r>
      <w:r w:rsidRPr="00D94F0C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ใบงาน</w:t>
      </w:r>
      <w:r w:rsidRPr="00D94F0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เรื่อง การวิเคราะห์คุณค่าของบทละครพูดคำฉันท์ เรื่อง มัทนะพาธา</w:t>
      </w:r>
    </w:p>
    <w:p w:rsidR="006B4F84" w:rsidRDefault="006B4F84" w:rsidP="006B4F8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2"/>
          <w:szCs w:val="32"/>
        </w:rPr>
      </w:pPr>
    </w:p>
    <w:p w:rsidR="006B4F84" w:rsidRPr="00D94F0C" w:rsidRDefault="006B4F84" w:rsidP="006B4F84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  <w:cs/>
        </w:rPr>
      </w:pPr>
    </w:p>
    <w:p w:rsidR="006B4F84" w:rsidRPr="006B4F84" w:rsidRDefault="006B4F84" w:rsidP="006B4F84">
      <w:pPr>
        <w:tabs>
          <w:tab w:val="left" w:pos="378"/>
          <w:tab w:val="left" w:pos="406"/>
          <w:tab w:val="left" w:pos="770"/>
          <w:tab w:val="left" w:pos="826"/>
          <w:tab w:val="left" w:pos="1036"/>
          <w:tab w:val="left" w:pos="1080"/>
          <w:tab w:val="left" w:pos="1260"/>
          <w:tab w:val="left" w:pos="1960"/>
          <w:tab w:val="left" w:pos="2254"/>
          <w:tab w:val="left" w:pos="3066"/>
          <w:tab w:val="left" w:pos="385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6B4F8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ให้นักเรียนอ่านบทละครพูดคำฉันท์เรื่อง</w:t>
      </w:r>
      <w:r w:rsidRPr="006B4F84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6B4F8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มัทนะพาธา แล้ววิเคราะห์ในประเด็นต่อไปนี้</w:t>
      </w:r>
    </w:p>
    <w:p w:rsidR="006B4F84" w:rsidRPr="006B4F84" w:rsidRDefault="006B4F84" w:rsidP="006B4F84">
      <w:pPr>
        <w:spacing w:after="0" w:line="240" w:lineRule="auto"/>
        <w:ind w:hanging="720"/>
        <w:rPr>
          <w:rFonts w:ascii="TH SarabunPSK" w:eastAsia="Times New Roman" w:hAnsi="TH SarabunPSK" w:cs="TH SarabunPSK"/>
          <w:sz w:val="32"/>
          <w:szCs w:val="32"/>
        </w:rPr>
      </w:pPr>
      <w:r w:rsidRPr="006B4F8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ผู้แต่ง 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sz w:val="32"/>
          <w:szCs w:val="32"/>
          <w:cs/>
        </w:rPr>
        <w:t>พระบาทสมเด้จพระมงกุฏเกล้าเจ้าอยู่หัว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ลักษณะคำประพันธ์ 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sz w:val="32"/>
          <w:szCs w:val="32"/>
          <w:cs/>
        </w:rPr>
        <w:t>เป็นฉันท์ชนิดต่าง ๆ และกาพย์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จุดมุ่งหมายในการแต่ง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sz w:val="32"/>
          <w:szCs w:val="32"/>
          <w:cs/>
        </w:rPr>
        <w:t>เพื่อใช้เป็นบทละครพูด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๔. ความเป็นมาของเรื่อง 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sz w:val="32"/>
          <w:szCs w:val="32"/>
          <w:cs/>
        </w:rPr>
        <w:t xml:space="preserve">ทรงพระราชนิพนธ์บทละครพูดคำฉันท์ เรื่อง มัทนะพาธา หรือ ตำนานแห่งกุหลาบนี้จากจินตนาการของพระองค์เองเมื่อ พ.ศ. ๒๔๖๖ และหวังให้เป็นหนังสือสำหรับอ่านอย่างกวีนิพนธ์ 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เนื้อเรื่องโดยย่อ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B4F84">
        <w:rPr>
          <w:rFonts w:ascii="TH SarabunPSK" w:eastAsia="Times New Roman" w:hAnsi="TH SarabunPSK" w:cs="TH SarabunPSK"/>
          <w:sz w:val="32"/>
          <w:szCs w:val="32"/>
          <w:cs/>
        </w:rPr>
        <w:t>วิทยาธร ชื่อ มายาวิน ใช้อำนาจโยคะนิทราสะกดนางอัปสรชื่อมัทธาให้เฝ้าสุเทษณ์เทพบุตรผู้หลงรักนาง แต่นางมัทนาไม่รับรักสุเทษณ์เทพบุตร มัทนาขอให้นางได้ไปเกิดเป็นดอกไม้มีกลิ่นหอมเพื่อให้มีประโยชน์บ้าง สุเทษณ์จึงสาปมัทนาให้ไปเกิดเป็นดอกกุหลาบที่งามทั้งกลิ่นทั้งรูป และมีเฉพาะบนสวรรค์ยังไม่เคยมีบนโลกมนุษย์ โดยที่ในทุก ๆ ๑ เดือน นางมัทราจะกลายร่างเป็นคนชั่วได้ ๑ วัน ๑ คืน ในเฉพาะวันเพ็ญของแต่ละเดือนเท่านั้น และถ้านางมีรักเมื่อใด นางก็จะมิต้องคืนรูปเป็นกุหลาบอีก แต่นางจะได้รับความทุกข์ทรมานเพราะความรักจนมิอาจทนได้ และเมื่อนั้นถ้านางอ้อนวอนขอความช่วยเหลือ ตนจึงจะงดโทษทัณฑ์นี้ให้แก่นาง เมื่อมีความรักแล้ว นางมัทนายังคงรูปเป็นนารีผู้งดงาม มิต้องกลายเป็นรูปกุหลาบอีกในที่สุด นางมัทนาก็พบรักกับ ท้าวชัยแสนแต่ถูกมเหสีขิงท้าวชัยแสนกลั่นแกล้งนางมัทนา นางมัทนานั้นได้ทำพิธีบูชาเทพและอ้อนวอนขอร้องให้สุเทษณ์จอมเทพช่วยนางด้วย สุเทษณ์นั้นก็ยินดีแก้คำสาปและรับนางป็นมเหสี แต่นางก็ยังคงปฏิเสธและว่าอันนารีจะมีสองสามีได้อย่างไร สุเทษณ์เห็นว่านางมัทนายังคงปฏิเสธความรักของตนจึงกริ้วนักสาปส่งให้นางมัทนาเป็นดอกกุหลาบไปตลอดกาล มิให้อาจกลายร่างเป็นมนุษย์ได้อีกต่อไป</w:t>
      </w: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คุณค่า / คติธรรมที่ได้รับจากการอ่าน</w:t>
      </w:r>
    </w:p>
    <w:p w:rsidR="006B4F84" w:rsidRPr="00506D5D" w:rsidRDefault="006B4F84" w:rsidP="00506D5D">
      <w:pPr>
        <w:spacing w:after="0" w:line="240" w:lineRule="auto"/>
        <w:ind w:hanging="720"/>
        <w:rPr>
          <w:rFonts w:ascii="TH SarabunPSK" w:eastAsia="Times New Roman" w:hAnsi="TH SarabunPSK" w:cs="TH SarabunPSK"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506D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506D5D">
        <w:rPr>
          <w:rFonts w:ascii="TH SarabunPSK" w:eastAsia="Times New Roman" w:hAnsi="TH SarabunPSK" w:cs="TH SarabunPSK"/>
          <w:sz w:val="32"/>
          <w:szCs w:val="32"/>
          <w:cs/>
        </w:rPr>
        <w:t>วรรณคดีสโมสรยกย่องให้เป็นหนังสือที่แต่งดีด้วยเป็นของแปลกที่พระองค์ทรงนำฉันท์มาแต่งเป็นบทละครอันเป็นสิ่งที่ทำได้ยาก</w:t>
      </w: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ความประทับใจที่เกิดขึ้นจากการอ่าน</w:t>
      </w:r>
      <w:r w:rsidRPr="006B4F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06D5D">
        <w:rPr>
          <w:rFonts w:ascii="TH SarabunPSK" w:eastAsia="Times New Roman" w:hAnsi="TH SarabunPSK" w:cs="TH SarabunPSK"/>
          <w:sz w:val="32"/>
          <w:szCs w:val="32"/>
          <w:cs/>
        </w:rPr>
        <w:t>-อยู่ในดุลยพินิจของครู-</w:t>
      </w: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4F84" w:rsidRPr="006B4F84" w:rsidRDefault="006B4F84" w:rsidP="006B4F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ชื่อ.........................................................................................................ชั้น..............เลขที่..........................</w:t>
      </w:r>
    </w:p>
    <w:sectPr w:rsidR="006B4F84" w:rsidRPr="006B4F84" w:rsidSect="00F8680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7"/>
    <w:rsid w:val="00506D5D"/>
    <w:rsid w:val="005340E0"/>
    <w:rsid w:val="006B4F84"/>
    <w:rsid w:val="00763F76"/>
    <w:rsid w:val="00880169"/>
    <w:rsid w:val="0094217D"/>
    <w:rsid w:val="009B5C08"/>
    <w:rsid w:val="00D94F0C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6</cp:revision>
  <dcterms:created xsi:type="dcterms:W3CDTF">2015-03-18T08:59:00Z</dcterms:created>
  <dcterms:modified xsi:type="dcterms:W3CDTF">2017-01-30T09:27:00Z</dcterms:modified>
</cp:coreProperties>
</file>