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E3" w:rsidRPr="00732388" w:rsidRDefault="00CA5EE3" w:rsidP="00CA5EE3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381FE3F9" wp14:editId="3A799E73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EE3" w:rsidRPr="00732388" w:rsidRDefault="00CA5EE3" w:rsidP="00CA5EE3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7732" wp14:editId="00A995B4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การสื่อสารในการประชุม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A5E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การสื่อสารในการประชุม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345B51" w:rsidRPr="00345B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CD05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</w:t>
      </w:r>
      <w:r w:rsidRPr="00DB5C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E8292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สามารถเลือกฟังและดูอย่างมีวิจารณญาณ และพูดแสดงความรู้ ความคิด</w:t>
      </w:r>
    </w:p>
    <w:p w:rsidR="00CA5EE3" w:rsidRPr="00732388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292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และความรู้สึกในโอกาสต่าง ๆ อย่างมีวิจารณญาณและสร้างสรรค์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๔-๖/๕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พูดในโอกาสต่าง ๆ พูดแสดงทรรศนะ โต้แย้ง โน้มน้าวใจ 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และเสนอแนวคิดใหม่ ด้วยภาษาถูกต้องเหมาะสม </w:t>
      </w: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๔-๖/๖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มีมารยาทในการฟัง การดู และการพูด    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๑. อธิบายการสื่อสารในการประชุม 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๒. อธิบายภาษาระดับเป็นทางการและไม่เป็นทางการ 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๓. สื่อสารในการประชุม 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๔. ใช้ภาษาระดับทางก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ารและไม่เป็นทางการในที่ประชุม 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๕. จัดการประชุม  </w:t>
      </w: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๖. เห็นถึงความสำคัญและประโยชน์ของการสื่อสารในการประชุมอย่างชัดเจน  </w:t>
      </w:r>
    </w:p>
    <w:p w:rsidR="00CA5EE3" w:rsidRPr="00732388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การสื่อสารในการประชุมเป็นสิ่งที่มีความสำคัญสำหรับการประชุมอย่างมาก เพราะการสื่อสาร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>ที่ถูกต้องจะสามารถทำให้การประชุมมีความราบรื่นและได้สมตามวัตถุประสงค์ แต่ถ้าการสื่อสารไม่ถูกต้องและผิดพลาดจะส่งผลต่อมติในที่ประชุมที่คลาดเคลื่อน จะต้องขึ้นอยู่กับกาลเทศะที่เหมาะสมในการใช้</w:t>
      </w:r>
    </w:p>
    <w:p w:rsidR="00CA5EE3" w:rsidRDefault="00CA5EE3" w:rsidP="00CA5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ระดับภาษาที่ถูกต้องตามการประชุมนั้น ๆ   </w:t>
      </w:r>
    </w:p>
    <w:p w:rsidR="00CA5EE3" w:rsidRPr="00732388" w:rsidRDefault="00CA5EE3" w:rsidP="00CA5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๑) การสื่อสารในการประชุม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๒) ระดับภาษาที่ใช้ในการประชุม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การปฏิบัติ/การสาธิต  การประยุกต์/การปรับปรุง  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>การแก้ปัญหา  การสรุปความรู้</w:t>
      </w:r>
    </w:p>
    <w:p w:rsid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มีวินัย  ใฝ่เรียนรู้  มุ่งมั่นในการทำงาน  รักความเป็นไทย  มีจิตสาธารณะ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CA5EE3" w:rsidRPr="00732388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5EE3">
        <w:rPr>
          <w:rFonts w:ascii="TH SarabunPSK" w:hAnsi="TH SarabunPSK" w:cs="TH SarabunPSK"/>
          <w:sz w:val="32"/>
          <w:szCs w:val="32"/>
          <w:cs/>
        </w:rPr>
        <w:t>การสื่อสารในการประชุม</w:t>
      </w:r>
    </w:p>
    <w:p w:rsidR="00CA5EE3" w:rsidRPr="00732388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๓)   ตรวจผลงานของนักเรียน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CA5EE3" w:rsidRPr="000B19B4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CA5EE3" w:rsidRPr="00F0014D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:rsidR="00CA5EE3" w:rsidRPr="00732388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CA5EE3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๑. ให้นักเรียนร่วมกันแสดงความคิดเห็น โดยครูใช้คำถามท้าทาย ดังนี้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การสื่อสารในการประชุมมีความสำคัญต่อการประชุมอย่างไร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A5EE3" w:rsidRPr="00732388" w:rsidRDefault="00CA5EE3" w:rsidP="00CA5EE3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๒. ให้นักเรียนศึกษาข้อมูลความรู้ เรื่อง การสื่อสารในการประชุม พร้อมการอธิบายจากครูอย่างชัดเจน โดยสอดแทรกประสบการณ์จากสถานการณ์การสื่อสารในที่ประชุมจริง เพื่อให้นักเรียนเข้าใจการสนทนาในที่ประชุมและว่ามีการสนทนากันอย่างไร และเห็นภาพอย่างชัดเจน และครูผู้สอนทวนความรู้ในเรื่อง ตำแหน่งสมาชิกที่สามารถเข้าร่วมประชุมได้ ดังนี้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รองประธาน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เลขานุการ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ผู้ช่วยเลขานุการ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เหรัญญิก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พิธีกร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ที่ประชุม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๓. ให้นักเรียนเสวนาแสดงความคิดเห็นในหัวข้อ </w:t>
      </w:r>
      <w:r w:rsidRPr="00CA5EE3">
        <w:rPr>
          <w:rFonts w:ascii="TH SarabunPSK" w:eastAsia="Times New Roman" w:hAnsi="TH SarabunPSK" w:cs="TH SarabunPSK"/>
          <w:sz w:val="32"/>
          <w:szCs w:val="32"/>
        </w:rPr>
        <w:t>“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ความสำคัญของการสื่อสารในการประชุม</w:t>
      </w:r>
      <w:r w:rsidRPr="00CA5EE3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เพื่อให้นักเรียนได้แสดงความคิดเห็น และเป็นการสร้างความคิดที่สามารถต่อยอดให้นักเรียนได้คิดพัฒนาความรู้ที่มีอยู่เพื่อใช้ในการแสดงความคิดเห็นได้นั่นเอง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๔. ครูและนักเรียนสรุปการเสวนาในหัวข้อ </w:t>
      </w:r>
      <w:r w:rsidRPr="00CA5EE3">
        <w:rPr>
          <w:rFonts w:ascii="TH SarabunPSK" w:eastAsia="Times New Roman" w:hAnsi="TH SarabunPSK" w:cs="TH SarabunPSK"/>
          <w:sz w:val="32"/>
          <w:szCs w:val="32"/>
        </w:rPr>
        <w:t>“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ความสำคัญของการสื่อสารในการประชุม</w:t>
      </w:r>
      <w:r w:rsidRPr="00CA5EE3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การสื่อสารในที่ประชุมมีความสำคัญ เพราะถ้าผู้เข้าร่วมประชุมสามารถสื่อสารกันได้อย่างราบรื่น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จะสามารถทำให้การประชุมบรรลุวัตถุประสงค์ แต่ถ้าผู้เข้าร่วมประชุมไม่สามารถตกลงกันได้อย่างลงตัว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ก็จะทำให้การประชุมไม่บรรลุวัตถุประสงค์นั่นเอง 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๕. ครูอธิบายความรู้การใช้ภาษาและระดับภาษาในการประชุมต่อผู้ที่เข้าร่วมประชุมโดยเฉพาะประธานในที่ประชุมอย่างเหมาะสม พร้อมยกตัวอย่างการใช้ภาษาที่ถูกต้องสำหรับการประชุม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และตัวอย่างที่ไม่สมควรต่อการประชุมให้นักเรียนสามารถเห็นภาพและนำมาใช้กับตนเองให้เกิดประโยชน์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๖. ครูให้นักเรียนจัดการประชุม เรื่อง </w:t>
      </w:r>
      <w:r w:rsidRPr="00CA5EE3">
        <w:rPr>
          <w:rFonts w:ascii="TH SarabunPSK" w:eastAsia="Times New Roman" w:hAnsi="TH SarabunPSK" w:cs="TH SarabunPSK"/>
          <w:sz w:val="32"/>
          <w:szCs w:val="32"/>
        </w:rPr>
        <w:t>“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การจัดป้ายนิเทศวันภาษาไทย</w:t>
      </w:r>
      <w:r w:rsidRPr="00CA5EE3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พร้อมแต่งตั้งตำแหน่งในการประชุมประกอบด้วย หัวหน้าห้องเป็นประธาน  รองหัวหน้าห้องเป็นรองประธาน และตำแหน่งอื่น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ตามสมควร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๗. ให้นักเรียนนำความรู้ที่ศึกษาเกี่ยวกับการประชุมมาใช้ในสถานการณ์จริงในที่ประชุม เช่น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คำศัพท์ ภาษาที่ใช้ในการประชุม บทบาทของสมาชิกในที่ประชุม รวมถึงการสื่อสารในที่ประชุม และอื่น ๆเพื่อทำให้การประชุมสามารถบรรลุจุดประสงค์ได้ตามที่วางไว้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๘. ครูสังเกตการประชุม (ห้ามออกความคิดเห็น) จดบันทึกความถูกต้องและข้อบกพร่อง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ในการประชุมเพื่อเตรียมในการสรุปเมื่อเสร็จสิ้นการประชุม 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๙. ให้นักเรียนร่วมกันสรุปผลการประชุม ครูประเมินผลการประชุมในหัวข้อต่าง ๆ ดังนี้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การทำหน้าที่ของสมาชิกในที่ประชุมได้เหมาะสมหรือไม่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การสื่อสารในที่ประชุมได้เหมาะสมหรือไม่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การใช้ภาษารวมถึงคำศัพท์ในที่ประชุมได้เหมาะสมหรือไม่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ให้นักเรียนได้เห็นถึงข้อดีและข้อด้อยในการประชุมและนักเรียนได้สัมผัสการประชุมจริง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ที่นักเรียนเข้าไปอยู่ในสถานการณ์จริงและได้ใช้ภาษาในการสื่อสารรวมถึงความรู้ที่ได้เรียนมา</w:t>
      </w: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ในสถานการณ์จริง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๑๐. ให้นักเรียนและครูร่วมกันสรุปความรู้ ดังนี้</w:t>
      </w: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การสื่อสารในการประชุมเป็นสิ่งที่มีความสำคัญสำหรับการประชุมอย่างมาก เพราะการสื่อสารที่ถูกต้องจะสามารถทำให้การประชุมมีความราบรื่นและได้สมตามวัตถุประสงค์ แต่ถ้าการสื่อสารไม่ถูกต้องและผิดพลาดจะส่งผลต่อมติในที่ประชุมที่คลาดเคลื่อน จะต้องขึ้นอยู่กับกาลเทศะที่เหมาะสมในการใช้</w:t>
      </w: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>ระดับภาษาที่ถูกต้องตามการประชุมนั้น ๆ</w:t>
      </w:r>
    </w:p>
    <w:p w:rsidR="00CA5EE3" w:rsidRPr="00DB5C16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A5E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การประเมินผลตามสภาพจริง (</w:t>
      </w:r>
      <w:r w:rsidRPr="00CA5E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Rubrics)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:rsidR="00CA5EE3" w:rsidRPr="00CA5EE3" w:rsidRDefault="00CA5EE3" w:rsidP="00CA5E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A5EE3">
        <w:rPr>
          <w:rFonts w:ascii="TH SarabunPSK" w:eastAsia="Calibri" w:hAnsi="TH SarabunPSK" w:cs="TH SarabunPSK"/>
          <w:sz w:val="32"/>
          <w:szCs w:val="32"/>
          <w:cs/>
        </w:rPr>
        <w:t>การประเมินกิจกรรมนี้ให้ผู้สอนพิจารณาจากเกณฑ์การประเมินผลตามสภาพจริง (</w:t>
      </w:r>
      <w:r w:rsidRPr="00CA5EE3">
        <w:rPr>
          <w:rFonts w:ascii="TH SarabunPSK" w:eastAsia="Calibri" w:hAnsi="TH SarabunPSK" w:cs="TH SarabunPSK"/>
          <w:sz w:val="32"/>
          <w:szCs w:val="32"/>
        </w:rPr>
        <w:t>Rubrics</w:t>
      </w:r>
      <w:r w:rsidRPr="00CA5EE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A5EE3" w:rsidRPr="00CA5EE3" w:rsidRDefault="00CA5EE3" w:rsidP="00CA5E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5EE3">
        <w:rPr>
          <w:rFonts w:ascii="TH SarabunPSK" w:eastAsia="Times New Roman" w:hAnsi="TH SarabunPSK" w:cs="TH SarabunPSK"/>
          <w:sz w:val="32"/>
          <w:szCs w:val="32"/>
          <w:cs/>
        </w:rPr>
        <w:t>เรื่อง การพูดในโอกาสต่าง ๆ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00"/>
        <w:gridCol w:w="1890"/>
        <w:gridCol w:w="1980"/>
        <w:gridCol w:w="1620"/>
      </w:tblGrid>
      <w:tr w:rsidR="00CA5EE3" w:rsidRPr="00CA5EE3" w:rsidTr="009123F5">
        <w:trPr>
          <w:trHeight w:val="1034"/>
        </w:trPr>
        <w:tc>
          <w:tcPr>
            <w:tcW w:w="2250" w:type="dxa"/>
            <w:tcBorders>
              <w:tl2br w:val="single" w:sz="4" w:space="0" w:color="auto"/>
            </w:tcBorders>
            <w:shd w:val="clear" w:color="auto" w:fill="D9D9D9"/>
          </w:tcPr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ระดับคะแนน</w:t>
            </w:r>
          </w:p>
          <w:p w:rsidR="00CA5EE3" w:rsidRPr="00CA5EE3" w:rsidRDefault="00CA5EE3" w:rsidP="00CA5EE3">
            <w:pPr>
              <w:spacing w:after="0" w:line="600" w:lineRule="exac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CA5EE3" w:rsidRPr="00CA5EE3" w:rsidRDefault="00CA5EE3" w:rsidP="00CA5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CA5EE3" w:rsidRPr="00CA5EE3" w:rsidTr="009123F5">
        <w:trPr>
          <w:trHeight w:val="1125"/>
        </w:trPr>
        <w:tc>
          <w:tcPr>
            <w:tcW w:w="2250" w:type="dxa"/>
          </w:tcPr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การพูดในโอกาสต่าง ๆ</w:t>
            </w:r>
          </w:p>
        </w:tc>
        <w:tc>
          <w:tcPr>
            <w:tcW w:w="1800" w:type="dxa"/>
          </w:tcPr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เตรียมการพูดมา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 ลำดับ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การพูดต่อเนื่อง ใช้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ภาษาและน้ำเสียง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ทุกโอกาส พูดเป็น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ธรรมชาติและมี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บุคลิกภาพที่ดี</w:t>
            </w:r>
          </w:p>
        </w:tc>
        <w:tc>
          <w:tcPr>
            <w:tcW w:w="1890" w:type="dxa"/>
          </w:tcPr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เตรียมการพูดมา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 ลำดับ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การพูดต่อเนื่อง ใช้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ภาษาและน้ำเสียง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ทุกโอกาส การพูด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ไม่ค่อยเป็น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ธรรมชาติ และ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ต้องปรับปรุง 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บุคลิกภาพ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1980" w:type="dxa"/>
          </w:tcPr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ไม่ดีเท่าที่ควร 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ลำดับการพูด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ติดขัดเล็กน้อย 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บางโอกาส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ยังใช้ภาษา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และน้ำเสียง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ไม่เหมาะสม การพูด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ไม่เป็นธรรมชาติ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ยังไม่ดี พูดติด ๆ 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ขัด ๆ แต่ก็มี</w:t>
            </w:r>
          </w:p>
          <w:p w:rsidR="00CA5EE3" w:rsidRPr="00CA5EE3" w:rsidRDefault="00CA5EE3" w:rsidP="00CA5E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5E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ความพยายาม</w:t>
            </w:r>
          </w:p>
        </w:tc>
      </w:tr>
    </w:tbl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P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Default="00CA5EE3" w:rsidP="00CA5EE3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A5EE3" w:rsidRPr="00732388" w:rsidRDefault="00CA5EE3" w:rsidP="00CA5EE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CA5EE3" w:rsidRPr="00732388" w:rsidRDefault="00CA5EE3" w:rsidP="00CA5EE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EE3" w:rsidRPr="00732388" w:rsidRDefault="00CA5EE3" w:rsidP="00CA5EE3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CA5EE3" w:rsidRPr="00732388" w:rsidRDefault="00CA5EE3" w:rsidP="00CA5EE3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CA5EE3" w:rsidRPr="00732388" w:rsidRDefault="00CA5EE3" w:rsidP="00CA5EE3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A5EE3" w:rsidRPr="00732388" w:rsidRDefault="00CA5EE3" w:rsidP="00CA5EE3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A5EE3" w:rsidRPr="00732388" w:rsidRDefault="00CA5EE3" w:rsidP="00CA5EE3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A5EE3" w:rsidRPr="00732388" w:rsidRDefault="00CA5EE3" w:rsidP="00CA5EE3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5EE3" w:rsidRPr="00732388" w:rsidRDefault="00CA5EE3" w:rsidP="00CA5EE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CA5EE3" w:rsidRPr="00732388" w:rsidRDefault="00CA5EE3" w:rsidP="00CA5EE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EE3" w:rsidRPr="00732388" w:rsidRDefault="00CA5EE3" w:rsidP="00CA5EE3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EE3" w:rsidRPr="00732388" w:rsidRDefault="00CA5EE3" w:rsidP="00CA5EE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EE3" w:rsidRPr="00732388" w:rsidRDefault="00CA5EE3" w:rsidP="00CA5EE3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CA5EE3" w:rsidRPr="00732388" w:rsidRDefault="00CA5EE3" w:rsidP="00CA5EE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CD0501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A5EE3" w:rsidRDefault="00CA5EE3" w:rsidP="00CA5EE3"/>
    <w:p w:rsidR="00CA5EE3" w:rsidRDefault="00CA5EE3" w:rsidP="00CA5EE3"/>
    <w:p w:rsidR="00CA5EE3" w:rsidRDefault="00CA5EE3" w:rsidP="00CA5EE3"/>
    <w:p w:rsidR="00CA5EE3" w:rsidRDefault="00CA5EE3" w:rsidP="00CA5EE3"/>
    <w:p w:rsidR="00897BFA" w:rsidRDefault="00897BFA"/>
    <w:sectPr w:rsidR="0089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3"/>
    <w:rsid w:val="00345B51"/>
    <w:rsid w:val="00897BFA"/>
    <w:rsid w:val="00CA5EE3"/>
    <w:rsid w:val="00CD0501"/>
    <w:rsid w:val="00E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2015-03-19T05:27:00Z</dcterms:created>
  <dcterms:modified xsi:type="dcterms:W3CDTF">2017-01-31T05:33:00Z</dcterms:modified>
</cp:coreProperties>
</file>