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BA" w:rsidRPr="00331FA7" w:rsidRDefault="00331FA7" w:rsidP="00331FA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31FA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โครงการสอน</w:t>
      </w:r>
    </w:p>
    <w:p w:rsidR="00331FA7" w:rsidRDefault="00331FA7" w:rsidP="00962D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 สังคมศึกษา ศาสนา และวัฒนธรรม</w:t>
      </w:r>
    </w:p>
    <w:p w:rsidR="00331FA7" w:rsidRDefault="00331FA7" w:rsidP="00962D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>2560</w:t>
      </w:r>
    </w:p>
    <w:p w:rsidR="00331FA7" w:rsidRDefault="00331FA7" w:rsidP="00962D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วิชา หน้าที่พลเมือง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 </w:t>
      </w:r>
      <w:r>
        <w:rPr>
          <w:rFonts w:ascii="TH SarabunPSK" w:hAnsi="TH SarabunPSK" w:cs="TH SarabunPSK"/>
          <w:sz w:val="32"/>
          <w:szCs w:val="32"/>
        </w:rPr>
        <w:t>21231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0.5 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962D17" w:rsidRDefault="00962D17" w:rsidP="00962D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76"/>
        <w:gridCol w:w="4820"/>
        <w:gridCol w:w="1134"/>
        <w:gridCol w:w="1559"/>
      </w:tblGrid>
      <w:tr w:rsidR="00331FA7" w:rsidTr="00331FA7">
        <w:tc>
          <w:tcPr>
            <w:tcW w:w="2376" w:type="dxa"/>
          </w:tcPr>
          <w:p w:rsidR="00331FA7" w:rsidRPr="00331FA7" w:rsidRDefault="00331FA7" w:rsidP="00962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1F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4820" w:type="dxa"/>
          </w:tcPr>
          <w:p w:rsidR="00331FA7" w:rsidRPr="00331FA7" w:rsidRDefault="00331FA7" w:rsidP="00331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1F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</w:tcPr>
          <w:p w:rsidR="00331FA7" w:rsidRPr="00331FA7" w:rsidRDefault="00331FA7" w:rsidP="00331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1F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</w:tcPr>
          <w:p w:rsidR="00331FA7" w:rsidRPr="00331FA7" w:rsidRDefault="00331FA7" w:rsidP="00331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1F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31FA7" w:rsidTr="00331FA7">
        <w:tc>
          <w:tcPr>
            <w:tcW w:w="2376" w:type="dxa"/>
          </w:tcPr>
          <w:p w:rsidR="00331FA7" w:rsidRDefault="00331F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รักไทยรักษ์มารยาท  </w:t>
            </w:r>
          </w:p>
          <w:p w:rsidR="00331FA7" w:rsidRDefault="00331F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ไทย</w:t>
            </w:r>
          </w:p>
        </w:tc>
        <w:tc>
          <w:tcPr>
            <w:tcW w:w="4820" w:type="dxa"/>
          </w:tcPr>
          <w:p w:rsidR="00331FA7" w:rsidRDefault="00331F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มารยาทในการทำความเคารพ</w:t>
            </w:r>
          </w:p>
          <w:p w:rsidR="00331FA7" w:rsidRDefault="00331F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มารยาทในการแต่งกาย</w:t>
            </w:r>
          </w:p>
          <w:p w:rsidR="00331FA7" w:rsidRDefault="00331F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มารยาทในการสนทนา</w:t>
            </w:r>
          </w:p>
          <w:p w:rsidR="00331FA7" w:rsidRPr="00331FA7" w:rsidRDefault="00331F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มารยาทในการมีสัมมาคารวะ</w:t>
            </w:r>
          </w:p>
        </w:tc>
        <w:tc>
          <w:tcPr>
            <w:tcW w:w="1134" w:type="dxa"/>
          </w:tcPr>
          <w:p w:rsidR="00331FA7" w:rsidRDefault="00331FA7" w:rsidP="00331F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331FA7" w:rsidRDefault="00331F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1FA7" w:rsidTr="00331FA7">
        <w:tc>
          <w:tcPr>
            <w:tcW w:w="2376" w:type="dxa"/>
          </w:tcPr>
          <w:p w:rsidR="00331FA7" w:rsidRDefault="00331F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รู้จักเอื้อเฟื้อ ช่วยเหลือ</w:t>
            </w:r>
          </w:p>
          <w:p w:rsidR="00331FA7" w:rsidRDefault="00331F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ส่วนรวมด้วยน้ำใสใจ</w:t>
            </w:r>
          </w:p>
          <w:p w:rsidR="00331FA7" w:rsidRDefault="00331F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จริง</w:t>
            </w:r>
          </w:p>
        </w:tc>
        <w:tc>
          <w:tcPr>
            <w:tcW w:w="4820" w:type="dxa"/>
          </w:tcPr>
          <w:p w:rsidR="00331FA7" w:rsidRDefault="00E324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ความเอื้อเฟื้อเผื่อแผ่</w:t>
            </w:r>
          </w:p>
          <w:p w:rsidR="00E324B0" w:rsidRDefault="00E324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ความซื่อสัตย์สุจริต</w:t>
            </w:r>
          </w:p>
          <w:p w:rsidR="00E324B0" w:rsidRDefault="00E32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ความเสียสละ</w:t>
            </w:r>
          </w:p>
        </w:tc>
        <w:tc>
          <w:tcPr>
            <w:tcW w:w="1134" w:type="dxa"/>
          </w:tcPr>
          <w:p w:rsidR="00331FA7" w:rsidRDefault="00E324B0" w:rsidP="0096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331FA7" w:rsidRDefault="00331F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1FA7" w:rsidTr="00331FA7">
        <w:tc>
          <w:tcPr>
            <w:tcW w:w="2376" w:type="dxa"/>
          </w:tcPr>
          <w:p w:rsidR="00E324B0" w:rsidRDefault="00E324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มีวินัย ฉลาด พา</w:t>
            </w:r>
          </w:p>
          <w:p w:rsidR="00331FA7" w:rsidRDefault="00E32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ประเทศชาติมั่นคง</w:t>
            </w:r>
          </w:p>
        </w:tc>
        <w:tc>
          <w:tcPr>
            <w:tcW w:w="4820" w:type="dxa"/>
          </w:tcPr>
          <w:p w:rsidR="00331FA7" w:rsidRDefault="00E324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ความขยันหมั่นเพียร</w:t>
            </w:r>
          </w:p>
          <w:p w:rsidR="00E324B0" w:rsidRDefault="00E324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ความใฝ่รู้</w:t>
            </w:r>
          </w:p>
          <w:p w:rsidR="00E324B0" w:rsidRDefault="00E324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การตั้งใจปฏิบัติหน้าที่</w:t>
            </w:r>
          </w:p>
          <w:p w:rsidR="00E324B0" w:rsidRDefault="00E32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การยอมรับผลที่เกิดจากการกระทำ</w:t>
            </w:r>
          </w:p>
        </w:tc>
        <w:tc>
          <w:tcPr>
            <w:tcW w:w="1134" w:type="dxa"/>
          </w:tcPr>
          <w:p w:rsidR="00331FA7" w:rsidRDefault="00E324B0" w:rsidP="0096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331FA7" w:rsidRDefault="00331F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24B0" w:rsidTr="00E324B0">
        <w:tc>
          <w:tcPr>
            <w:tcW w:w="7196" w:type="dxa"/>
            <w:gridSpan w:val="2"/>
            <w:shd w:val="clear" w:color="auto" w:fill="7F7F7F" w:themeFill="text1" w:themeFillTint="80"/>
          </w:tcPr>
          <w:p w:rsidR="00E324B0" w:rsidRDefault="00E324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สอบกลางภาคเรียนที่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หน่วยการเรียนรู้ที่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  <w:p w:rsidR="00E324B0" w:rsidRDefault="00E324B0" w:rsidP="00E324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2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หน่วยการเรียนรู้ที่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E324B0" w:rsidRPr="00E324B0" w:rsidRDefault="00E324B0" w:rsidP="00E324B0">
            <w:pPr>
              <w:tabs>
                <w:tab w:val="right" w:pos="69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หน่วยการเรียนรู้ที่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134" w:type="dxa"/>
          </w:tcPr>
          <w:p w:rsidR="00E324B0" w:rsidRDefault="00E324B0" w:rsidP="0096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59" w:type="dxa"/>
          </w:tcPr>
          <w:p w:rsidR="00E324B0" w:rsidRDefault="00E32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1FA7" w:rsidTr="00331FA7">
        <w:tc>
          <w:tcPr>
            <w:tcW w:w="2376" w:type="dxa"/>
          </w:tcPr>
          <w:p w:rsidR="00331FA7" w:rsidRDefault="00E32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วิถีไทย วัฒนธรรมไทย</w:t>
            </w:r>
          </w:p>
        </w:tc>
        <w:tc>
          <w:tcPr>
            <w:tcW w:w="4820" w:type="dxa"/>
          </w:tcPr>
          <w:p w:rsidR="00331FA7" w:rsidRDefault="00E324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ขนบธรรมเนียมประเพณีไทย</w:t>
            </w:r>
          </w:p>
          <w:p w:rsidR="00E324B0" w:rsidRDefault="00E324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ศิลปวัฒนธรรม</w:t>
            </w:r>
          </w:p>
          <w:p w:rsidR="00E324B0" w:rsidRDefault="00E32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ภูมิปัญญาไทย</w:t>
            </w:r>
          </w:p>
        </w:tc>
        <w:tc>
          <w:tcPr>
            <w:tcW w:w="1134" w:type="dxa"/>
          </w:tcPr>
          <w:p w:rsidR="00331FA7" w:rsidRDefault="00E324B0" w:rsidP="0096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331FA7" w:rsidRDefault="00331F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1FA7" w:rsidTr="00331FA7">
        <w:tc>
          <w:tcPr>
            <w:tcW w:w="2376" w:type="dxa"/>
          </w:tcPr>
          <w:p w:rsidR="00331FA7" w:rsidRDefault="00E32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รักชาติ ศาสน์ กษัตริย์</w:t>
            </w:r>
          </w:p>
        </w:tc>
        <w:tc>
          <w:tcPr>
            <w:tcW w:w="4820" w:type="dxa"/>
          </w:tcPr>
          <w:p w:rsidR="00962D17" w:rsidRDefault="00962D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62D17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การปฏิบัติตนที่แสดงออกถึงความรักชาติแสดงออก</w:t>
            </w:r>
          </w:p>
          <w:p w:rsidR="00962D17" w:rsidRDefault="00962D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62D17">
              <w:rPr>
                <w:rFonts w:ascii="TH SarabunPSK" w:hAnsi="TH SarabunPSK" w:cs="TH SarabunPSK"/>
                <w:sz w:val="32"/>
                <w:szCs w:val="32"/>
                <w:cs/>
              </w:rPr>
              <w:t>ถึงก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ารยึดมั่นในศาสนาและเทิดทูนสถาบั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  <w:p w:rsidR="00331FA7" w:rsidRDefault="00962D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62D17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พระมหากษัตริย์</w:t>
            </w:r>
          </w:p>
        </w:tc>
        <w:tc>
          <w:tcPr>
            <w:tcW w:w="1134" w:type="dxa"/>
          </w:tcPr>
          <w:p w:rsidR="00331FA7" w:rsidRDefault="00962D17" w:rsidP="0096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331FA7" w:rsidRDefault="00331F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1FA7" w:rsidTr="00331FA7">
        <w:tc>
          <w:tcPr>
            <w:tcW w:w="2376" w:type="dxa"/>
          </w:tcPr>
          <w:p w:rsidR="00962D17" w:rsidRDefault="00962D1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962D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พระบรมราโชวาทและ</w:t>
            </w:r>
          </w:p>
          <w:p w:rsidR="00331FA7" w:rsidRDefault="00962D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62D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หลักการทรงงาน</w:t>
            </w:r>
          </w:p>
        </w:tc>
        <w:tc>
          <w:tcPr>
            <w:tcW w:w="4820" w:type="dxa"/>
          </w:tcPr>
          <w:p w:rsidR="00962D17" w:rsidRDefault="00962D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62D17">
              <w:rPr>
                <w:rFonts w:ascii="TH SarabunPSK" w:hAnsi="TH SarabunPSK" w:cs="TH SarabunPSK"/>
                <w:sz w:val="32"/>
                <w:szCs w:val="32"/>
                <w:cs/>
              </w:rPr>
              <w:t>การเป็นผู้มีเหตุผล มีความรอ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962D17">
              <w:rPr>
                <w:rFonts w:ascii="TH SarabunPSK" w:hAnsi="TH SarabunPSK" w:cs="TH SarabunPSK"/>
                <w:sz w:val="32"/>
                <w:szCs w:val="32"/>
                <w:cs/>
              </w:rPr>
              <w:t>คอบ และเรียนรู้</w:t>
            </w:r>
          </w:p>
          <w:p w:rsidR="00331FA7" w:rsidRDefault="00962D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62D17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หลักการทรงงาน</w:t>
            </w:r>
          </w:p>
          <w:p w:rsidR="00962D17" w:rsidRDefault="00962D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62D1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62D17">
              <w:rPr>
                <w:rFonts w:ascii="TH SarabunPSK" w:hAnsi="TH SarabunPSK" w:cs="TH SarabunPSK"/>
                <w:sz w:val="32"/>
                <w:szCs w:val="32"/>
                <w:cs/>
              </w:rPr>
              <w:t>หลักปรัชญาเศรษฐกิจพอเพียง</w:t>
            </w:r>
          </w:p>
        </w:tc>
        <w:tc>
          <w:tcPr>
            <w:tcW w:w="1134" w:type="dxa"/>
          </w:tcPr>
          <w:p w:rsidR="00331FA7" w:rsidRDefault="00962D17" w:rsidP="0096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331FA7" w:rsidRDefault="00331F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2D17" w:rsidTr="00962D17">
        <w:trPr>
          <w:trHeight w:val="1198"/>
        </w:trPr>
        <w:tc>
          <w:tcPr>
            <w:tcW w:w="7196" w:type="dxa"/>
            <w:gridSpan w:val="2"/>
            <w:shd w:val="clear" w:color="auto" w:fill="7F7F7F" w:themeFill="text1" w:themeFillTint="80"/>
          </w:tcPr>
          <w:p w:rsidR="00962D17" w:rsidRDefault="00962D17" w:rsidP="00962D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สอบปลายภาคเรียนที่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หน่วยการเรียนรู้ที่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  <w:p w:rsidR="00962D17" w:rsidRDefault="00962D17" w:rsidP="00962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2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หน่วยการเรียนรู้ที่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962D17" w:rsidRDefault="00962D17" w:rsidP="00962D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หน่วยการเรียนรู้ที่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</w:p>
        </w:tc>
        <w:tc>
          <w:tcPr>
            <w:tcW w:w="1134" w:type="dxa"/>
          </w:tcPr>
          <w:p w:rsidR="00962D17" w:rsidRDefault="00962D17" w:rsidP="0096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59" w:type="dxa"/>
          </w:tcPr>
          <w:p w:rsidR="00962D17" w:rsidRDefault="00962D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2D17" w:rsidTr="00962D17">
        <w:trPr>
          <w:trHeight w:val="266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62D17" w:rsidRDefault="00962D17" w:rsidP="00962D17">
            <w:pPr>
              <w:tabs>
                <w:tab w:val="center" w:pos="3490"/>
                <w:tab w:val="right" w:pos="69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962D17" w:rsidRDefault="00962D17" w:rsidP="0096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559" w:type="dxa"/>
          </w:tcPr>
          <w:p w:rsidR="00962D17" w:rsidRDefault="00962D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1FA7" w:rsidRPr="00331FA7" w:rsidRDefault="00331FA7">
      <w:pPr>
        <w:rPr>
          <w:rFonts w:ascii="TH SarabunPSK" w:hAnsi="TH SarabunPSK" w:cs="TH SarabunPSK"/>
          <w:sz w:val="32"/>
          <w:szCs w:val="32"/>
          <w:cs/>
        </w:rPr>
      </w:pPr>
    </w:p>
    <w:sectPr w:rsidR="00331FA7" w:rsidRPr="00331FA7" w:rsidSect="00117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B48BB"/>
    <w:multiLevelType w:val="hybridMultilevel"/>
    <w:tmpl w:val="E67A5DD6"/>
    <w:lvl w:ilvl="0" w:tplc="8C1A4B22">
      <w:start w:val="4"/>
      <w:numFmt w:val="bullet"/>
      <w:lvlText w:val="-"/>
      <w:lvlJc w:val="left"/>
      <w:pPr>
        <w:ind w:left="27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31FA7"/>
    <w:rsid w:val="001179BA"/>
    <w:rsid w:val="00331FA7"/>
    <w:rsid w:val="00632FC9"/>
    <w:rsid w:val="0094558A"/>
    <w:rsid w:val="00962D17"/>
    <w:rsid w:val="00E3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32D79-CC7C-419D-965C-20E0BAD3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SD-SSRU</cp:lastModifiedBy>
  <cp:revision>5</cp:revision>
  <dcterms:created xsi:type="dcterms:W3CDTF">2017-07-01T16:53:00Z</dcterms:created>
  <dcterms:modified xsi:type="dcterms:W3CDTF">2017-07-06T02:00:00Z</dcterms:modified>
</cp:coreProperties>
</file>