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DBE" w14:textId="213C7CAB" w:rsidR="00AD2666" w:rsidRDefault="005267A2" w:rsidP="00C2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9C37A3">
        <w:rPr>
          <w:rFonts w:ascii="Footlight MT Light" w:hAnsi="Footlight MT Light" w:cs="Arial"/>
          <w:color w:val="000000" w:themeColor="text1"/>
          <w:sz w:val="24"/>
          <w:szCs w:val="24"/>
        </w:rPr>
        <w:t>2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(Secondary Grade </w:t>
      </w:r>
      <w:r w:rsidR="009C37A3">
        <w:rPr>
          <w:rFonts w:ascii="Footlight MT Light" w:hAnsi="Footlight MT Light" w:cs="Arial"/>
          <w:color w:val="000000" w:themeColor="text1"/>
          <w:sz w:val="24"/>
          <w:szCs w:val="24"/>
        </w:rPr>
        <w:t>8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)</w:t>
      </w:r>
      <w:r w:rsidR="00DF248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level, s</w:t>
      </w:r>
      <w:r w:rsidR="00AD12AA">
        <w:rPr>
          <w:rFonts w:ascii="Times New Roman" w:hAnsi="Times New Roman" w:cs="Times New Roman"/>
          <w:sz w:val="24"/>
          <w:szCs w:val="24"/>
        </w:rPr>
        <w:t xml:space="preserve">tudents will </w:t>
      </w:r>
      <w:r w:rsidR="00FC1482">
        <w:rPr>
          <w:rFonts w:ascii="Times New Roman" w:hAnsi="Times New Roman" w:cs="Times New Roman"/>
          <w:sz w:val="24"/>
          <w:szCs w:val="24"/>
        </w:rPr>
        <w:t>cover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continue in </w:t>
      </w:r>
      <w:r w:rsidR="0045436C">
        <w:rPr>
          <w:rFonts w:ascii="Times New Roman" w:hAnsi="Times New Roman" w:cs="Times New Roman"/>
          <w:sz w:val="24"/>
          <w:szCs w:val="24"/>
        </w:rPr>
        <w:t>Health and Physical Education book</w:t>
      </w:r>
      <w:r w:rsidR="009C37A3">
        <w:rPr>
          <w:rFonts w:ascii="Times New Roman" w:hAnsi="Times New Roman" w:cs="Times New Roman"/>
          <w:sz w:val="24"/>
          <w:szCs w:val="24"/>
        </w:rPr>
        <w:t xml:space="preserve"> 2. Students will be responsible </w:t>
      </w:r>
      <w:r w:rsidR="00DF248E">
        <w:rPr>
          <w:rFonts w:ascii="Times New Roman" w:hAnsi="Times New Roman" w:cs="Times New Roman"/>
          <w:sz w:val="24"/>
          <w:szCs w:val="24"/>
        </w:rPr>
        <w:t>participate</w:t>
      </w:r>
      <w:r w:rsidR="00B118DA">
        <w:rPr>
          <w:rFonts w:ascii="Times New Roman" w:hAnsi="Times New Roman" w:cs="Times New Roman"/>
          <w:sz w:val="24"/>
          <w:szCs w:val="24"/>
        </w:rPr>
        <w:t xml:space="preserve"> in</w:t>
      </w:r>
      <w:r w:rsidR="00586438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reading </w:t>
      </w:r>
      <w:r w:rsidR="00586438">
        <w:rPr>
          <w:rFonts w:ascii="Times New Roman" w:hAnsi="Times New Roman" w:cs="Times New Roman"/>
          <w:sz w:val="24"/>
          <w:szCs w:val="24"/>
        </w:rPr>
        <w:t>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class session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>.</w:t>
      </w:r>
      <w:r w:rsidR="0045436C">
        <w:rPr>
          <w:rFonts w:ascii="Times New Roman" w:hAnsi="Times New Roman" w:cs="Times New Roman"/>
          <w:sz w:val="24"/>
          <w:szCs w:val="24"/>
        </w:rPr>
        <w:t xml:space="preserve"> A</w:t>
      </w:r>
      <w:r w:rsidR="00B118DA">
        <w:rPr>
          <w:rFonts w:ascii="Times New Roman" w:hAnsi="Times New Roman" w:cs="Times New Roman"/>
          <w:sz w:val="24"/>
          <w:szCs w:val="24"/>
        </w:rPr>
        <w:t>s</w:t>
      </w:r>
      <w:r w:rsidR="0045436C">
        <w:rPr>
          <w:rFonts w:ascii="Times New Roman" w:hAnsi="Times New Roman" w:cs="Times New Roman"/>
          <w:sz w:val="24"/>
          <w:szCs w:val="24"/>
        </w:rPr>
        <w:t>signments at end o</w:t>
      </w:r>
      <w:r w:rsidR="00DF248E">
        <w:rPr>
          <w:rFonts w:ascii="Times New Roman" w:hAnsi="Times New Roman" w:cs="Times New Roman"/>
          <w:sz w:val="24"/>
          <w:szCs w:val="24"/>
        </w:rPr>
        <w:t>f</w:t>
      </w:r>
      <w:r w:rsidR="0045436C">
        <w:rPr>
          <w:rFonts w:ascii="Times New Roman" w:hAnsi="Times New Roman" w:cs="Times New Roman"/>
          <w:sz w:val="24"/>
          <w:szCs w:val="24"/>
        </w:rPr>
        <w:t xml:space="preserve"> chapters are assigned to</w:t>
      </w:r>
      <w:r w:rsidR="00B118DA">
        <w:rPr>
          <w:rFonts w:ascii="Times New Roman" w:hAnsi="Times New Roman" w:cs="Times New Roman"/>
          <w:sz w:val="24"/>
          <w:szCs w:val="24"/>
        </w:rPr>
        <w:t xml:space="preserve"> gradually</w:t>
      </w:r>
      <w:r w:rsidR="0045436C">
        <w:rPr>
          <w:rFonts w:ascii="Times New Roman" w:hAnsi="Times New Roman" w:cs="Times New Roman"/>
          <w:sz w:val="24"/>
          <w:szCs w:val="24"/>
        </w:rPr>
        <w:t xml:space="preserve"> be completed after weekly class session in</w:t>
      </w:r>
      <w:r w:rsidR="00C73345">
        <w:rPr>
          <w:rFonts w:ascii="Times New Roman" w:hAnsi="Times New Roman" w:cs="Times New Roman"/>
          <w:sz w:val="24"/>
          <w:szCs w:val="24"/>
        </w:rPr>
        <w:t xml:space="preserve"> prepar</w:t>
      </w:r>
      <w:r w:rsidR="00DF248E">
        <w:rPr>
          <w:rFonts w:ascii="Times New Roman" w:hAnsi="Times New Roman" w:cs="Times New Roman"/>
          <w:sz w:val="24"/>
          <w:szCs w:val="24"/>
        </w:rPr>
        <w:t>ing</w:t>
      </w:r>
      <w:r w:rsidR="0045436C">
        <w:rPr>
          <w:rFonts w:ascii="Times New Roman" w:hAnsi="Times New Roman" w:cs="Times New Roman"/>
          <w:sz w:val="24"/>
          <w:szCs w:val="24"/>
        </w:rPr>
        <w:t xml:space="preserve"> students to align </w:t>
      </w:r>
      <w:r w:rsidR="00B44B79">
        <w:rPr>
          <w:rFonts w:ascii="Times New Roman" w:hAnsi="Times New Roman" w:cs="Times New Roman"/>
          <w:sz w:val="24"/>
          <w:szCs w:val="24"/>
        </w:rPr>
        <w:t>material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45436C">
        <w:rPr>
          <w:rFonts w:ascii="Times New Roman" w:hAnsi="Times New Roman" w:cs="Times New Roman"/>
          <w:sz w:val="24"/>
          <w:szCs w:val="24"/>
        </w:rPr>
        <w:t xml:space="preserve">covered </w:t>
      </w:r>
      <w:r w:rsidR="00B118DA">
        <w:rPr>
          <w:rFonts w:ascii="Times New Roman" w:hAnsi="Times New Roman" w:cs="Times New Roman"/>
          <w:sz w:val="24"/>
          <w:szCs w:val="24"/>
        </w:rPr>
        <w:t xml:space="preserve">and </w:t>
      </w:r>
      <w:r w:rsidR="00B44B79">
        <w:rPr>
          <w:rFonts w:ascii="Times New Roman" w:hAnsi="Times New Roman" w:cs="Times New Roman"/>
          <w:sz w:val="24"/>
          <w:szCs w:val="24"/>
        </w:rPr>
        <w:t>keep up with the pace of instruction.</w:t>
      </w:r>
    </w:p>
    <w:p w14:paraId="7A690BC8" w14:textId="77777777" w:rsidR="00C274F3" w:rsidRPr="00C274F3" w:rsidRDefault="00C274F3" w:rsidP="00C274F3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240"/>
        <w:gridCol w:w="4050"/>
        <w:gridCol w:w="2181"/>
      </w:tblGrid>
      <w:tr w:rsidR="00A404AA" w14:paraId="120CFE71" w14:textId="73CF9572" w:rsidTr="00C274F3">
        <w:trPr>
          <w:trHeight w:val="1151"/>
        </w:trPr>
        <w:tc>
          <w:tcPr>
            <w:tcW w:w="6840" w:type="dxa"/>
            <w:gridSpan w:val="3"/>
            <w:shd w:val="clear" w:color="auto" w:fill="B0DCE6"/>
          </w:tcPr>
          <w:p w14:paraId="67A87356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1473E" w14:textId="6D077B6E" w:rsidR="00A404AA" w:rsidRPr="00460B43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Semester 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: (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HPE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9C37A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102) 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Credit, 60 hours</w:t>
            </w:r>
          </w:p>
          <w:p w14:paraId="2749F0CB" w14:textId="6D56425B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Grade </w:t>
            </w:r>
            <w:r w:rsidR="009B69F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8 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(M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9C37A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) 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Health Education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9C37A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  <w:p w14:paraId="426AB0CA" w14:textId="6D8B9F9E" w:rsidR="00A404AA" w:rsidRPr="001F3FDD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0DCE6"/>
          </w:tcPr>
          <w:p w14:paraId="353EE7F8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52587" w14:textId="2E1DB5F4" w:rsidR="00D64489" w:rsidRDefault="00D64489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Reading</w:t>
            </w:r>
          </w:p>
        </w:tc>
      </w:tr>
      <w:tr w:rsidR="00A404AA" w14:paraId="4598C66B" w14:textId="439DBAA2" w:rsidTr="00C274F3">
        <w:tc>
          <w:tcPr>
            <w:tcW w:w="2790" w:type="dxa"/>
            <w:gridSpan w:val="2"/>
            <w:shd w:val="clear" w:color="auto" w:fill="DAEEF3" w:themeFill="accent5" w:themeFillTint="33"/>
          </w:tcPr>
          <w:p w14:paraId="6D455D16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CDAF0F3" w14:textId="30EF741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C591417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65A69C7" w14:textId="191100D1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  <w:tc>
          <w:tcPr>
            <w:tcW w:w="2181" w:type="dxa"/>
            <w:shd w:val="clear" w:color="auto" w:fill="DAEEF3" w:themeFill="accent5" w:themeFillTint="33"/>
          </w:tcPr>
          <w:p w14:paraId="150DA5CE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A404AA" w14:paraId="4680A133" w14:textId="479E9837" w:rsidTr="00C274F3">
        <w:tc>
          <w:tcPr>
            <w:tcW w:w="550" w:type="dxa"/>
          </w:tcPr>
          <w:p w14:paraId="1100C98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34F1144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CC7D" w14:textId="380C9F67" w:rsidR="00BB7FB6" w:rsidRPr="00BB7FB6" w:rsidRDefault="009B69F3" w:rsidP="00B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and Mental Health</w:t>
            </w:r>
          </w:p>
          <w:p w14:paraId="1FA36BB1" w14:textId="73357426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B6729DC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D382" w14:textId="2C163FED" w:rsidR="00BB7FB6" w:rsidRDefault="00875911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Significance of Physical </w:t>
            </w:r>
            <w:r w:rsidR="003C3CB9">
              <w:rPr>
                <w:rFonts w:ascii="Times New Roman" w:hAnsi="Times New Roman" w:cs="Times New Roman"/>
                <w:sz w:val="24"/>
                <w:szCs w:val="24"/>
              </w:rPr>
              <w:t>and Medical Health</w:t>
            </w:r>
          </w:p>
          <w:p w14:paraId="2E51C77C" w14:textId="397C0CF0" w:rsidR="00875911" w:rsidRDefault="00875911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between Physical and Mental Development</w:t>
            </w:r>
          </w:p>
          <w:p w14:paraId="67092C46" w14:textId="6C9F303A" w:rsidR="003C3CB9" w:rsidRDefault="003C3CB9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between Physical and Mental Health</w:t>
            </w:r>
          </w:p>
          <w:p w14:paraId="320A05B3" w14:textId="14997199" w:rsidR="003C3CB9" w:rsidRDefault="003C3CB9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Practices for Enhancing Physical and Mental Health</w:t>
            </w:r>
          </w:p>
          <w:p w14:paraId="6EE446E5" w14:textId="53172039" w:rsidR="00AF268E" w:rsidRPr="004E16D0" w:rsidRDefault="00AF268E" w:rsidP="009B69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152F7A9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61A7" w14:textId="065E1F3D" w:rsidR="00C274F3" w:rsidRPr="007007FE" w:rsidRDefault="00ED0C6A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BB7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4AA" w14:paraId="24DA2D32" w14:textId="4FA91E2E" w:rsidTr="00C274F3">
        <w:tc>
          <w:tcPr>
            <w:tcW w:w="550" w:type="dxa"/>
          </w:tcPr>
          <w:p w14:paraId="4FB4EB7B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17549ED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E36" w14:textId="3E7EA4E1" w:rsidR="00A404AA" w:rsidRDefault="009B69F3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Physical Fitness</w:t>
            </w:r>
          </w:p>
        </w:tc>
        <w:tc>
          <w:tcPr>
            <w:tcW w:w="4050" w:type="dxa"/>
          </w:tcPr>
          <w:p w14:paraId="53B64ADD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DDA1" w14:textId="77777777" w:rsidR="003C3CB9" w:rsidRDefault="003C3CB9" w:rsidP="003C3C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Definition, Value, and Significance of Physical Fitness</w:t>
            </w:r>
          </w:p>
          <w:p w14:paraId="5B024436" w14:textId="74CE82A4" w:rsidR="009C37A3" w:rsidRDefault="003C3CB9" w:rsidP="003C3C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 Prescribed for Physical Capacities</w:t>
            </w:r>
          </w:p>
          <w:p w14:paraId="3176D37A" w14:textId="0D32DAEA" w:rsidR="003C3CB9" w:rsidRPr="00AF268E" w:rsidRDefault="003C3CB9" w:rsidP="003C3C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Physical Fitness</w:t>
            </w:r>
          </w:p>
          <w:p w14:paraId="3840B12F" w14:textId="393C0EE3" w:rsidR="00AE31A0" w:rsidRPr="00AF268E" w:rsidRDefault="00AE31A0" w:rsidP="009C37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E40A634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B4BD" w14:textId="1322EF4D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</w:tr>
      <w:tr w:rsidR="00A404AA" w14:paraId="2B61F8E9" w14:textId="2ADD6AF6" w:rsidTr="00C274F3">
        <w:tc>
          <w:tcPr>
            <w:tcW w:w="550" w:type="dxa"/>
          </w:tcPr>
          <w:p w14:paraId="610497D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841707E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DE58B8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2181" w:type="dxa"/>
          </w:tcPr>
          <w:p w14:paraId="0B5D30F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AA" w14:paraId="159ABB24" w14:textId="112C4628" w:rsidTr="00C274F3">
        <w:tc>
          <w:tcPr>
            <w:tcW w:w="550" w:type="dxa"/>
          </w:tcPr>
          <w:p w14:paraId="6896D789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536BE97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BCB6" w14:textId="474E8DC7" w:rsidR="00A404AA" w:rsidRDefault="009B69F3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and Stress</w:t>
            </w:r>
          </w:p>
        </w:tc>
        <w:tc>
          <w:tcPr>
            <w:tcW w:w="4050" w:type="dxa"/>
          </w:tcPr>
          <w:p w14:paraId="557C974D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F290" w14:textId="6518DA6A" w:rsidR="009C37A3" w:rsidRDefault="003C3CB9" w:rsidP="009C37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Emotions and Stress and their Effects on Health</w:t>
            </w:r>
          </w:p>
          <w:p w14:paraId="058003A1" w14:textId="7ABB476C" w:rsidR="003C3CB9" w:rsidRDefault="003C3CB9" w:rsidP="009C37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Symptoms of People with Basic Health P</w:t>
            </w:r>
            <w:r w:rsidR="007748E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oblems</w:t>
            </w:r>
          </w:p>
          <w:p w14:paraId="63750904" w14:textId="77777777" w:rsidR="005C26FB" w:rsidRDefault="003C3CB9" w:rsidP="003C3C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Practicing Emot</w:t>
            </w:r>
            <w:r w:rsidR="007748E0">
              <w:rPr>
                <w:rFonts w:ascii="Times New Roman" w:hAnsi="Times New Roman" w:cs="Times New Roman"/>
                <w:sz w:val="24"/>
                <w:szCs w:val="24"/>
              </w:rPr>
              <w:t>ional and Stress Management</w:t>
            </w:r>
          </w:p>
          <w:p w14:paraId="7DE35758" w14:textId="7DAFFC75" w:rsidR="007748E0" w:rsidRPr="009C37A3" w:rsidRDefault="007748E0" w:rsidP="007748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DA17DB3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1883" w14:textId="3A55780C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</w:tr>
      <w:tr w:rsidR="00A404AA" w14:paraId="29D9A139" w14:textId="1B954B55" w:rsidTr="00C274F3">
        <w:tc>
          <w:tcPr>
            <w:tcW w:w="550" w:type="dxa"/>
          </w:tcPr>
          <w:p w14:paraId="6C0A0468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62ACF1F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5E40505E" w:rsidR="00A404AA" w:rsidRDefault="009B69F3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Technological Application to Health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 xml:space="preserve"> and Medical 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Advancements affecting Health</w:t>
            </w:r>
          </w:p>
        </w:tc>
        <w:tc>
          <w:tcPr>
            <w:tcW w:w="4050" w:type="dxa"/>
          </w:tcPr>
          <w:p w14:paraId="4FEB4621" w14:textId="77777777" w:rsidR="00A404AA" w:rsidRPr="00306599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3C27" w14:textId="5F98539A" w:rsidR="009C37A3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Health-related Technologies in Daily Life</w:t>
            </w:r>
          </w:p>
          <w:p w14:paraId="71CC2F4E" w14:textId="6AD8956F" w:rsidR="007748E0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Technology in Health Issues</w:t>
            </w:r>
          </w:p>
          <w:p w14:paraId="11E9C088" w14:textId="3237270F" w:rsidR="007748E0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Effects of Technology on the Environment</w:t>
            </w:r>
          </w:p>
          <w:p w14:paraId="08E2389A" w14:textId="7E5C1ECC" w:rsidR="007748E0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Deciding on Adapting and Applying Health Technology</w:t>
            </w:r>
          </w:p>
          <w:p w14:paraId="2F1673D1" w14:textId="7045D7FF" w:rsidR="007748E0" w:rsidRPr="007B5146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Advancements Affecting Health</w:t>
            </w:r>
          </w:p>
          <w:p w14:paraId="03853F4A" w14:textId="4C4FAF1A" w:rsidR="005C26FB" w:rsidRPr="009C37A3" w:rsidRDefault="005C26FB" w:rsidP="009C37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CA43CC8" w14:textId="77777777" w:rsidR="00A404AA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CB61" w14:textId="1FBF362E" w:rsidR="00D64489" w:rsidRPr="00306599" w:rsidRDefault="00AF268E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4AA" w14:paraId="5F5F5C69" w14:textId="13C2175E" w:rsidTr="00C274F3">
        <w:tc>
          <w:tcPr>
            <w:tcW w:w="550" w:type="dxa"/>
          </w:tcPr>
          <w:p w14:paraId="1D0AC90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CF93D2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4050" w:type="dxa"/>
          </w:tcPr>
          <w:p w14:paraId="2782910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18071D6F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05CD06" w14:textId="19AB7255" w:rsidR="007B5146" w:rsidRDefault="007B5146" w:rsidP="007B5146">
      <w:pPr>
        <w:rPr>
          <w:rFonts w:ascii="Times New Roman" w:hAnsi="Times New Roman" w:cs="Times New Roman"/>
          <w:sz w:val="24"/>
          <w:szCs w:val="24"/>
        </w:rPr>
      </w:pPr>
    </w:p>
    <w:p w14:paraId="03D29A52" w14:textId="23F134AB" w:rsidR="007007FE" w:rsidRPr="00AD2666" w:rsidRDefault="007007FE" w:rsidP="007007FE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7007FE" w14:paraId="0AE659F7" w14:textId="77777777" w:rsidTr="00EB3C17">
        <w:tc>
          <w:tcPr>
            <w:tcW w:w="795" w:type="dxa"/>
            <w:shd w:val="clear" w:color="auto" w:fill="DAEEF3" w:themeFill="accent5" w:themeFillTint="33"/>
          </w:tcPr>
          <w:p w14:paraId="4176E2D4" w14:textId="77777777" w:rsidR="007007FE" w:rsidRPr="00475FBC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0" w:type="dxa"/>
            <w:shd w:val="clear" w:color="auto" w:fill="DAEEF3" w:themeFill="accent5" w:themeFillTint="33"/>
          </w:tcPr>
          <w:p w14:paraId="08E8AAD9" w14:textId="77777777" w:rsidR="007007FE" w:rsidRPr="001F3FDD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0EEF36A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49FD0645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7007FE" w14:paraId="3BBDE25C" w14:textId="77777777" w:rsidTr="00EB3C17">
        <w:tc>
          <w:tcPr>
            <w:tcW w:w="795" w:type="dxa"/>
          </w:tcPr>
          <w:p w14:paraId="7754D958" w14:textId="77777777" w:rsidR="00713797" w:rsidRDefault="00713797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047D" w14:textId="7A67B342" w:rsidR="007007FE" w:rsidRDefault="007007FE" w:rsidP="0071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61B70C3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14:paraId="5C9D42B5" w14:textId="75CE6A6D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51" w:type="dxa"/>
            <w:vMerge w:val="restart"/>
          </w:tcPr>
          <w:p w14:paraId="1814F984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F5AC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B49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D9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86A" w14:textId="0A4ED0F1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0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7FE" w14:paraId="75053908" w14:textId="77777777" w:rsidTr="00EB3C17">
        <w:tc>
          <w:tcPr>
            <w:tcW w:w="795" w:type="dxa"/>
          </w:tcPr>
          <w:p w14:paraId="7EA1B3D1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1C7C554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68E17F41" w14:textId="77777777" w:rsidR="007007FE" w:rsidRPr="00387367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/responsiveness</w:t>
            </w:r>
          </w:p>
          <w:p w14:paraId="2DDBCC5D" w14:textId="77777777" w:rsidR="007007FE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nappropriate conduct such as playing on mobile phones, tablets, </w:t>
            </w:r>
            <w:proofErr w:type="spellStart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… will result in point(s) deduction.</w:t>
            </w:r>
          </w:p>
          <w:p w14:paraId="643BC6E7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71D2" w14:textId="77777777" w:rsidR="007007FE" w:rsidRPr="001C5148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8C7D26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F22C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6054" w14:textId="77777777" w:rsidR="007007FE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11654498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42EECCF2" w14:textId="77777777" w:rsidTr="00EB3C17">
        <w:tc>
          <w:tcPr>
            <w:tcW w:w="795" w:type="dxa"/>
          </w:tcPr>
          <w:p w14:paraId="6469E27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4EE99129" w14:textId="370F49E5" w:rsidR="007007FE" w:rsidRDefault="00440F8F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>-6, 8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assignments at end of 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14:paraId="479B710F" w14:textId="14D90DDA" w:rsidR="005C26FB" w:rsidRDefault="005C26FB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Specific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opics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 xml:space="preserve">from units 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>7, 8-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9 to be covered.</w:t>
            </w:r>
          </w:p>
        </w:tc>
        <w:tc>
          <w:tcPr>
            <w:tcW w:w="900" w:type="dxa"/>
          </w:tcPr>
          <w:p w14:paraId="314D24F1" w14:textId="0A2CD9F3" w:rsidR="007007FE" w:rsidRDefault="00713797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Merge/>
          </w:tcPr>
          <w:p w14:paraId="778EF8E1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A871268" w14:textId="77777777" w:rsidTr="00EB3C17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04D6ABBD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169C241" w14:textId="77777777" w:rsidTr="00EB3C17">
        <w:tc>
          <w:tcPr>
            <w:tcW w:w="795" w:type="dxa"/>
          </w:tcPr>
          <w:p w14:paraId="6AD9E1B7" w14:textId="555E739D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43B523B0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1726FAAB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4D6B42E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DB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7FE" w14:paraId="36C596E4" w14:textId="77777777" w:rsidTr="00EB3C17">
        <w:tc>
          <w:tcPr>
            <w:tcW w:w="795" w:type="dxa"/>
          </w:tcPr>
          <w:p w14:paraId="414DFEDF" w14:textId="6B6E4E5E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683780E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34585012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B04809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E99F3A9" w14:textId="77777777" w:rsidTr="00EB3C17">
        <w:tc>
          <w:tcPr>
            <w:tcW w:w="795" w:type="dxa"/>
          </w:tcPr>
          <w:p w14:paraId="59A7A46A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F5B55E5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3DFAEE6F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0BF36C19" w14:textId="77777777" w:rsidR="00ED0C6A" w:rsidRDefault="00ED0C6A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7E0CB" w14:textId="122AB877" w:rsidR="00586438" w:rsidRPr="00586438" w:rsidRDefault="00B34EB5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640FCC76" w14:textId="2D647C5B" w:rsidR="00586438" w:rsidRDefault="00ED0C6A" w:rsidP="00ED0C6A">
      <w:pPr>
        <w:spacing w:after="0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and Physical Education Secondary </w:t>
      </w:r>
      <w:r w:rsidR="009C37A3">
        <w:rPr>
          <w:rFonts w:ascii="Times New Roman" w:hAnsi="Times New Roman" w:cs="Times New Roman"/>
          <w:sz w:val="24"/>
          <w:szCs w:val="24"/>
        </w:rPr>
        <w:t>2</w:t>
      </w:r>
    </w:p>
    <w:p w14:paraId="78311B85" w14:textId="15634BE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3F5A011E" w14:textId="77777777" w:rsidR="00ED0C6A" w:rsidRPr="009717C5" w:rsidRDefault="009717C5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tab/>
      </w:r>
    </w:p>
    <w:p w14:paraId="078175D8" w14:textId="6B5F3AA7" w:rsidR="00DE5788" w:rsidRPr="009717C5" w:rsidRDefault="00DE5788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3C60" w14:textId="77777777" w:rsidR="00395AA1" w:rsidRDefault="00395AA1" w:rsidP="00837468">
      <w:pPr>
        <w:spacing w:after="0" w:line="240" w:lineRule="auto"/>
      </w:pPr>
      <w:r>
        <w:separator/>
      </w:r>
    </w:p>
  </w:endnote>
  <w:endnote w:type="continuationSeparator" w:id="0">
    <w:p w14:paraId="038C1177" w14:textId="77777777" w:rsidR="00395AA1" w:rsidRDefault="00395AA1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33E5" w14:textId="77777777" w:rsidR="00395AA1" w:rsidRDefault="00395AA1" w:rsidP="00837468">
      <w:pPr>
        <w:spacing w:after="0" w:line="240" w:lineRule="auto"/>
      </w:pPr>
      <w:r>
        <w:separator/>
      </w:r>
    </w:p>
  </w:footnote>
  <w:footnote w:type="continuationSeparator" w:id="0">
    <w:p w14:paraId="7C8794A7" w14:textId="77777777" w:rsidR="00395AA1" w:rsidRDefault="00395AA1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4AEFD5E2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9C37A3">
      <w:rPr>
        <w:rFonts w:ascii="Times New Roman" w:hAnsi="Times New Roman" w:cs="Times New Roman"/>
        <w:b/>
        <w:bCs/>
        <w:sz w:val="24"/>
        <w:szCs w:val="24"/>
      </w:rPr>
      <w:t>1</w:t>
    </w:r>
    <w:r w:rsidR="00AD12AA">
      <w:rPr>
        <w:rFonts w:ascii="Times New Roman" w:hAnsi="Times New Roman" w:cs="Times New Roman"/>
        <w:b/>
        <w:bCs/>
        <w:sz w:val="24"/>
        <w:szCs w:val="24"/>
      </w:rPr>
      <w:t>/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>1 and M.</w:t>
    </w:r>
    <w:r w:rsidR="009C37A3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/2 Semester </w:t>
    </w:r>
    <w:r w:rsidR="00AD12AA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, Academic Year 202</w:t>
    </w:r>
    <w:r w:rsidR="00A42CCC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-202</w:t>
    </w:r>
    <w:r w:rsidR="00A42CCC">
      <w:rPr>
        <w:rFonts w:ascii="Times New Roman" w:hAnsi="Times New Roman" w:cs="Times New Roman"/>
        <w:b/>
        <w:bCs/>
        <w:sz w:val="24"/>
        <w:szCs w:val="24"/>
      </w:rPr>
      <w:t>3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21337">
    <w:abstractNumId w:val="1"/>
  </w:num>
  <w:num w:numId="2" w16cid:durableId="1713579443">
    <w:abstractNumId w:val="2"/>
  </w:num>
  <w:num w:numId="3" w16cid:durableId="285351633">
    <w:abstractNumId w:val="8"/>
  </w:num>
  <w:num w:numId="4" w16cid:durableId="373308686">
    <w:abstractNumId w:val="0"/>
  </w:num>
  <w:num w:numId="5" w16cid:durableId="1767532002">
    <w:abstractNumId w:val="5"/>
  </w:num>
  <w:num w:numId="6" w16cid:durableId="1770272711">
    <w:abstractNumId w:val="3"/>
  </w:num>
  <w:num w:numId="7" w16cid:durableId="215364205">
    <w:abstractNumId w:val="4"/>
  </w:num>
  <w:num w:numId="8" w16cid:durableId="1601378641">
    <w:abstractNumId w:val="6"/>
  </w:num>
  <w:num w:numId="9" w16cid:durableId="1187912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46579"/>
    <w:rsid w:val="00047B23"/>
    <w:rsid w:val="0009264B"/>
    <w:rsid w:val="000D7A84"/>
    <w:rsid w:val="001231BB"/>
    <w:rsid w:val="001323C6"/>
    <w:rsid w:val="00162DC5"/>
    <w:rsid w:val="00173D5A"/>
    <w:rsid w:val="001A2DBB"/>
    <w:rsid w:val="001B36D8"/>
    <w:rsid w:val="001C5148"/>
    <w:rsid w:val="001F3FDD"/>
    <w:rsid w:val="002035B6"/>
    <w:rsid w:val="002349A0"/>
    <w:rsid w:val="002A4AE6"/>
    <w:rsid w:val="002E0F80"/>
    <w:rsid w:val="002E46BE"/>
    <w:rsid w:val="002F758D"/>
    <w:rsid w:val="00306599"/>
    <w:rsid w:val="003202C7"/>
    <w:rsid w:val="00336229"/>
    <w:rsid w:val="00337B06"/>
    <w:rsid w:val="00362A83"/>
    <w:rsid w:val="00387367"/>
    <w:rsid w:val="00395AA1"/>
    <w:rsid w:val="003B38E3"/>
    <w:rsid w:val="003C3CB9"/>
    <w:rsid w:val="00432701"/>
    <w:rsid w:val="00440F8F"/>
    <w:rsid w:val="00450220"/>
    <w:rsid w:val="0045436C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6FB"/>
    <w:rsid w:val="005C28BB"/>
    <w:rsid w:val="005E638D"/>
    <w:rsid w:val="005F5485"/>
    <w:rsid w:val="00633367"/>
    <w:rsid w:val="0063775F"/>
    <w:rsid w:val="00685724"/>
    <w:rsid w:val="006860FF"/>
    <w:rsid w:val="006E69D9"/>
    <w:rsid w:val="007007FE"/>
    <w:rsid w:val="00713797"/>
    <w:rsid w:val="0074451F"/>
    <w:rsid w:val="00745C31"/>
    <w:rsid w:val="00757E50"/>
    <w:rsid w:val="00765A07"/>
    <w:rsid w:val="007748E0"/>
    <w:rsid w:val="00774E2C"/>
    <w:rsid w:val="00797F9A"/>
    <w:rsid w:val="007A6A4A"/>
    <w:rsid w:val="007B5146"/>
    <w:rsid w:val="007D0B9D"/>
    <w:rsid w:val="007F22E0"/>
    <w:rsid w:val="00837468"/>
    <w:rsid w:val="00875911"/>
    <w:rsid w:val="00881C59"/>
    <w:rsid w:val="008D1BA6"/>
    <w:rsid w:val="008F0E7F"/>
    <w:rsid w:val="00906647"/>
    <w:rsid w:val="009226CF"/>
    <w:rsid w:val="00960D56"/>
    <w:rsid w:val="009717C5"/>
    <w:rsid w:val="00972CD9"/>
    <w:rsid w:val="009818E0"/>
    <w:rsid w:val="009A428C"/>
    <w:rsid w:val="009B22C3"/>
    <w:rsid w:val="009B69F3"/>
    <w:rsid w:val="009C0029"/>
    <w:rsid w:val="009C1E46"/>
    <w:rsid w:val="009C37A3"/>
    <w:rsid w:val="009D40AE"/>
    <w:rsid w:val="00A404AA"/>
    <w:rsid w:val="00A42CCC"/>
    <w:rsid w:val="00A6022C"/>
    <w:rsid w:val="00AD12AA"/>
    <w:rsid w:val="00AD2666"/>
    <w:rsid w:val="00AE31A0"/>
    <w:rsid w:val="00AF268E"/>
    <w:rsid w:val="00B013F8"/>
    <w:rsid w:val="00B118DA"/>
    <w:rsid w:val="00B34EB5"/>
    <w:rsid w:val="00B44B79"/>
    <w:rsid w:val="00BB3F0F"/>
    <w:rsid w:val="00BB7FB6"/>
    <w:rsid w:val="00C04DE7"/>
    <w:rsid w:val="00C274F3"/>
    <w:rsid w:val="00C42393"/>
    <w:rsid w:val="00C662F8"/>
    <w:rsid w:val="00C73345"/>
    <w:rsid w:val="00D065B9"/>
    <w:rsid w:val="00D64489"/>
    <w:rsid w:val="00DC51A5"/>
    <w:rsid w:val="00DE5788"/>
    <w:rsid w:val="00DF248E"/>
    <w:rsid w:val="00E04958"/>
    <w:rsid w:val="00E06BB4"/>
    <w:rsid w:val="00E07B49"/>
    <w:rsid w:val="00E12B54"/>
    <w:rsid w:val="00E46387"/>
    <w:rsid w:val="00E77BC6"/>
    <w:rsid w:val="00E83A22"/>
    <w:rsid w:val="00EC445D"/>
    <w:rsid w:val="00ED0C6A"/>
    <w:rsid w:val="00F17B72"/>
    <w:rsid w:val="00F7072B"/>
    <w:rsid w:val="00FA188C"/>
    <w:rsid w:val="00FA3AD4"/>
    <w:rsid w:val="00FA468F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672-1C1D-413A-8304-E2F32B8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ajcharataa@outlook.com</cp:lastModifiedBy>
  <cp:revision>3</cp:revision>
  <cp:lastPrinted>2019-03-08T14:08:00Z</cp:lastPrinted>
  <dcterms:created xsi:type="dcterms:W3CDTF">2021-11-15T21:48:00Z</dcterms:created>
  <dcterms:modified xsi:type="dcterms:W3CDTF">2023-03-31T11:46:00Z</dcterms:modified>
</cp:coreProperties>
</file>