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DF7235" w:rsidRPr="000E4782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="00DF7235"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685366FA" w14:textId="77777777" w:rsidR="0028401A" w:rsidRPr="000E4782" w:rsidRDefault="0028401A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15D345B0" w14:textId="1018441B" w:rsidR="000E4782" w:rsidRDefault="00C564C8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three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year</w:t>
      </w:r>
      <w:r w:rsidR="006507E3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B</w:t>
      </w:r>
      <w:r w:rsidR="00CE155C" w:rsidRPr="000E4782">
        <w:rPr>
          <w:rFonts w:ascii="Footlight MT Light" w:hAnsi="Footlight MT Light" w:cs="Arial"/>
          <w:sz w:val="24"/>
          <w:szCs w:val="24"/>
        </w:rPr>
        <w:t xml:space="preserve">iology </w:t>
      </w:r>
      <w:r w:rsidRPr="000E4782">
        <w:rPr>
          <w:rFonts w:ascii="Footlight MT Light" w:hAnsi="Footlight MT Light" w:cs="Arial"/>
          <w:sz w:val="24"/>
          <w:szCs w:val="24"/>
        </w:rPr>
        <w:t>curriculum 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</w:t>
      </w:r>
    </w:p>
    <w:p w14:paraId="17B1B3FB" w14:textId="77777777" w:rsidR="00CD5227" w:rsidRPr="00CD5227" w:rsidRDefault="00CD5227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72F2A383" w14:textId="09C48974" w:rsidR="000E4782" w:rsidRPr="00CD5227" w:rsidRDefault="000E4782" w:rsidP="00CB0BFF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</w:t>
      </w:r>
      <w:r w:rsidR="00CB0BFF">
        <w:rPr>
          <w:rFonts w:ascii="Footlight MT Light" w:hAnsi="Footlight MT Light" w:cs="Arial"/>
          <w:color w:val="000000" w:themeColor="text1"/>
          <w:sz w:val="24"/>
          <w:szCs w:val="24"/>
        </w:rPr>
        <w:t>: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CB0BF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Year 1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1, 2</w:t>
      </w:r>
    </w:p>
    <w:p w14:paraId="6177DFE9" w14:textId="2F5923F0" w:rsidR="000E4782" w:rsidRPr="00CD5227" w:rsidRDefault="000E4782" w:rsidP="000E47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5 (Secondary Grade 11)</w:t>
      </w:r>
      <w:r w:rsidR="00CB0BF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: 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Year 2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3, 4</w:t>
      </w:r>
    </w:p>
    <w:p w14:paraId="4ED5C948" w14:textId="56D2296C" w:rsidR="000E4782" w:rsidRPr="00CD5227" w:rsidRDefault="000E4782" w:rsidP="000E4782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6 (Secondary Grade 12)</w:t>
      </w:r>
      <w:r w:rsidR="00CB0BF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: 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Year 3 Biology</w:t>
      </w:r>
      <w:r w:rsidR="008E006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5, 6</w:t>
      </w:r>
    </w:p>
    <w:p w14:paraId="50245B99" w14:textId="77777777" w:rsidR="00CD5227" w:rsidRPr="000E4782" w:rsidRDefault="00CD5227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46FC839F" w14:textId="29E0EBD1" w:rsidR="00D35585" w:rsidRPr="000E4782" w:rsidRDefault="002A1BE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 xml:space="preserve">The study approach </w:t>
      </w:r>
      <w:r w:rsidR="00CC67A2">
        <w:rPr>
          <w:rFonts w:ascii="Footlight MT Light" w:hAnsi="Footlight MT Light" w:cs="Arial"/>
          <w:sz w:val="24"/>
          <w:szCs w:val="24"/>
        </w:rPr>
        <w:t>adheres to</w:t>
      </w:r>
      <w:r w:rsidRPr="000E4782">
        <w:rPr>
          <w:rFonts w:ascii="Footlight MT Light" w:hAnsi="Footlight MT Light" w:cs="Arial"/>
          <w:sz w:val="24"/>
          <w:szCs w:val="24"/>
        </w:rPr>
        <w:t xml:space="preserve">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US and Singaporean textbooks</w:t>
      </w:r>
      <w:r w:rsidR="00CC67A2">
        <w:rPr>
          <w:rFonts w:ascii="Footlight MT Light" w:hAnsi="Footlight MT Light" w:cs="Arial"/>
          <w:sz w:val="24"/>
          <w:szCs w:val="24"/>
        </w:rPr>
        <w:t xml:space="preserve"> with emphasis in preparing students to apply analytical thinking in the subject matter</w:t>
      </w:r>
      <w:r w:rsidRPr="000E4782">
        <w:rPr>
          <w:rFonts w:ascii="Footlight MT Light" w:hAnsi="Footlight MT Light" w:cs="Arial"/>
          <w:sz w:val="24"/>
          <w:szCs w:val="24"/>
        </w:rPr>
        <w:t>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"/>
        <w:gridCol w:w="4630"/>
      </w:tblGrid>
      <w:tr w:rsidR="00D35585" w:rsidRPr="00B56822" w14:paraId="09722B99" w14:textId="77777777" w:rsidTr="00CB0BFF">
        <w:trPr>
          <w:trHeight w:val="42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B39DB"/>
          </w:tcPr>
          <w:p w14:paraId="0B5DEA96" w14:textId="77777777" w:rsidR="002A1BEA" w:rsidRDefault="002A1BEA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0" w:name="_Hlk39019022"/>
          </w:p>
          <w:p w14:paraId="5FB83BC5" w14:textId="66DCAF6B" w:rsidR="00EB463C" w:rsidRDefault="005C5785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3742CE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D35585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1</w:t>
            </w:r>
          </w:p>
          <w:bookmarkEnd w:id="0"/>
          <w:p w14:paraId="06FDFC17" w14:textId="77777777" w:rsidR="00D35585" w:rsidRPr="00B35260" w:rsidRDefault="0062111F" w:rsidP="00330359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>Semester 1</w:t>
            </w:r>
            <w:r w:rsidR="00330359"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="00EB463C"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31241) 1.5 Credits, 60 hours</w:t>
            </w:r>
          </w:p>
          <w:p w14:paraId="787707C6" w14:textId="2CFD2840" w:rsidR="002A1BEA" w:rsidRPr="00330359" w:rsidRDefault="002A1BEA" w:rsidP="00330359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3742CE" w14:paraId="093B1D48" w14:textId="5A0D8DF7" w:rsidTr="00070881">
        <w:trPr>
          <w:trHeight w:val="584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9EEADA"/>
          </w:tcPr>
          <w:p w14:paraId="0394ACBD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7BFF3903" w14:textId="1BEA38E0" w:rsidR="00DF6F89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</w:t>
            </w:r>
            <w:r w:rsidR="00DF6F89">
              <w:rPr>
                <w:rFonts w:ascii="Footlight MT Light" w:hAnsi="Footlight MT Light" w:cs="Arial"/>
                <w:b/>
                <w:bCs/>
                <w:sz w:val="28"/>
              </w:rPr>
              <w:t>t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9EEADA"/>
          </w:tcPr>
          <w:p w14:paraId="784656DB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50C2FF8" w14:textId="79B38D72" w:rsidR="003742CE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742CE" w14:paraId="768CC0D4" w14:textId="42C6AB74" w:rsidTr="00DF6F89">
        <w:trPr>
          <w:trHeight w:val="242"/>
        </w:trPr>
        <w:tc>
          <w:tcPr>
            <w:tcW w:w="4675" w:type="dxa"/>
            <w:tcBorders>
              <w:top w:val="single" w:sz="4" w:space="0" w:color="auto"/>
            </w:tcBorders>
          </w:tcPr>
          <w:p w14:paraId="1BC02AD8" w14:textId="77777777" w:rsidR="007162FC" w:rsidRDefault="007162FC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5743AC8" w14:textId="1421BC37" w:rsidR="008709E1" w:rsidRPr="003025D0" w:rsidRDefault="0062111F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Maintaining stability of living things</w:t>
            </w:r>
          </w:p>
          <w:p w14:paraId="75138F86" w14:textId="0CAFBAD5" w:rsidR="008709E1" w:rsidRPr="003025D0" w:rsidRDefault="008709E1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Homeostasis </w:t>
            </w:r>
          </w:p>
          <w:p w14:paraId="3BDF09EE" w14:textId="0A75FC7F" w:rsidR="003742CE" w:rsidRPr="0062111F" w:rsidRDefault="003742CE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231D9263" w14:textId="77777777" w:rsidR="007162FC" w:rsidRDefault="007162F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F951733" w14:textId="62E639B7" w:rsidR="00EB463C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B463C" w:rsidRPr="00EB463C">
              <w:rPr>
                <w:rFonts w:ascii="Footlight MT Light" w:hAnsi="Footlight MT Light" w:cs="Arial"/>
                <w:sz w:val="24"/>
                <w:szCs w:val="24"/>
              </w:rPr>
              <w:t>Science and Biology</w:t>
            </w:r>
          </w:p>
          <w:p w14:paraId="439DEBC1" w14:textId="1B8B6CB8" w:rsidR="00ED163E" w:rsidRPr="00EB463C" w:rsidRDefault="00EB463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A92DEB" w:rsidRPr="00EB463C">
              <w:rPr>
                <w:rFonts w:ascii="Footlight MT Light" w:hAnsi="Footlight MT Light" w:cs="Arial"/>
                <w:sz w:val="24"/>
                <w:szCs w:val="24"/>
              </w:rPr>
              <w:t>Structure and Function Characteristics</w:t>
            </w:r>
          </w:p>
          <w:p w14:paraId="31B69991" w14:textId="1B7927A8" w:rsidR="00A92DEB" w:rsidRPr="00EB463C" w:rsidRDefault="00A92DEB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D163E"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of Living Things </w:t>
            </w:r>
          </w:p>
          <w:p w14:paraId="4BC2C437" w14:textId="004C398E" w:rsidR="00ED163E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>• Research Methodology</w:t>
            </w:r>
            <w:r w:rsidR="008709E1">
              <w:rPr>
                <w:rFonts w:ascii="Footlight MT Light" w:hAnsi="Footlight MT Light" w:cs="Arial"/>
                <w:sz w:val="24"/>
                <w:szCs w:val="24"/>
              </w:rPr>
              <w:t xml:space="preserve"> and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>Ethics</w:t>
            </w:r>
          </w:p>
          <w:p w14:paraId="5AAC50F0" w14:textId="4ED68D1C" w:rsidR="003742CE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42CE" w:rsidRPr="00DF6F89" w14:paraId="5F5AB5C2" w14:textId="0DCF7DEB" w:rsidTr="007162FC">
        <w:tc>
          <w:tcPr>
            <w:tcW w:w="4675" w:type="dxa"/>
          </w:tcPr>
          <w:p w14:paraId="41D802B7" w14:textId="77777777" w:rsidR="008709E1" w:rsidRDefault="008709E1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08A6185" w14:textId="74A6DFEC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Cell and </w:t>
            </w:r>
            <w:r w:rsidR="0084782B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ellular Function</w:t>
            </w:r>
          </w:p>
          <w:p w14:paraId="10CE8F43" w14:textId="14DAFF8C" w:rsidR="008709E1" w:rsidRPr="008709E1" w:rsidRDefault="008709E1" w:rsidP="008709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17834C37" w14:textId="77777777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87E6F55" w14:textId="54D5F185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Subunit of life: cell</w:t>
            </w:r>
          </w:p>
          <w:p w14:paraId="6581EFA3" w14:textId="30635FAD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Cell Specialization and Structure </w:t>
            </w:r>
          </w:p>
          <w:p w14:paraId="1EB49C2B" w14:textId="77777777" w:rsidR="00B35260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Microscope: types and </w:t>
            </w:r>
            <w:r w:rsidR="00B35260">
              <w:rPr>
                <w:rFonts w:ascii="Footlight MT Light" w:hAnsi="Footlight MT Light" w:cs="Arial"/>
                <w:sz w:val="24"/>
                <w:szCs w:val="24"/>
              </w:rPr>
              <w:t>application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</w:t>
            </w:r>
          </w:p>
          <w:p w14:paraId="4AA17BEC" w14:textId="77777777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research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studies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>,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component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and proper</w:t>
            </w:r>
          </w:p>
          <w:p w14:paraId="28186728" w14:textId="301BF363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usage</w:t>
            </w:r>
          </w:p>
          <w:p w14:paraId="3189BC56" w14:textId="1541521C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Cellular Reproduction and Inheritance:</w:t>
            </w:r>
          </w:p>
          <w:p w14:paraId="7317D5A5" w14:textId="0748B8AF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>Mitosis, Meiosis</w:t>
            </w:r>
          </w:p>
          <w:p w14:paraId="6C1E460F" w14:textId="77777777" w:rsidR="003742CE" w:rsidRPr="0062111F" w:rsidRDefault="003742CE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17A9FAC2" w14:textId="4E997A85" w:rsidTr="007162FC">
        <w:trPr>
          <w:trHeight w:val="359"/>
        </w:trPr>
        <w:tc>
          <w:tcPr>
            <w:tcW w:w="4675" w:type="dxa"/>
          </w:tcPr>
          <w:p w14:paraId="4D083316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971A924" w14:textId="538C771C" w:rsidR="003742CE" w:rsidRPr="00EB463C" w:rsidRDefault="0062111F" w:rsidP="00A63729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Exam</w:t>
            </w:r>
            <w:r w:rsidR="00EB463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35FBCB10" w14:textId="4E9C9E4C" w:rsidR="00EB463C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46E38DB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FE1AC1" w14:textId="10050235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Material 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1 and 2</w:t>
            </w:r>
          </w:p>
        </w:tc>
      </w:tr>
      <w:tr w:rsidR="003742CE" w14:paraId="469A46AE" w14:textId="4CCA43B1" w:rsidTr="007162FC">
        <w:tc>
          <w:tcPr>
            <w:tcW w:w="4675" w:type="dxa"/>
          </w:tcPr>
          <w:p w14:paraId="60C8E4F3" w14:textId="77777777" w:rsidR="00F11D14" w:rsidRDefault="00F11D14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ADB11FF" w14:textId="77777777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F11D1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Chemistry of Life</w:t>
            </w:r>
          </w:p>
          <w:p w14:paraId="6F05A510" w14:textId="54616AB4" w:rsidR="00F11D14" w:rsidRPr="0062111F" w:rsidRDefault="00F11D14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Basic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olecules of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L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T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hings</w:t>
            </w:r>
          </w:p>
        </w:tc>
        <w:tc>
          <w:tcPr>
            <w:tcW w:w="4675" w:type="dxa"/>
            <w:gridSpan w:val="2"/>
          </w:tcPr>
          <w:p w14:paraId="7A379FAB" w14:textId="77777777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93465C0" w14:textId="77DBB79D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Organic and Inorganic molecules in the</w:t>
            </w:r>
          </w:p>
          <w:p w14:paraId="69928391" w14:textId="4A1EC367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>human body</w:t>
            </w:r>
          </w:p>
          <w:p w14:paraId="2D42B3D7" w14:textId="25F92EF3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Biomolecules that are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acromolecules:</w:t>
            </w:r>
          </w:p>
          <w:p w14:paraId="34CE43A5" w14:textId="6515B2C1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arbohydrate,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rotein,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ipid,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ucleic acid</w:t>
            </w:r>
          </w:p>
          <w:p w14:paraId="3E7E110E" w14:textId="77777777" w:rsidR="00D45B9F" w:rsidRDefault="00D45B9F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1E25C4F" w14:textId="11608294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Small biomolecules such as water and ions</w:t>
            </w:r>
          </w:p>
          <w:p w14:paraId="1FAAE5C2" w14:textId="0D840277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Chemical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R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eactions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rocesses within</w:t>
            </w:r>
          </w:p>
          <w:p w14:paraId="565155ED" w14:textId="40E95B51" w:rsidR="000E4782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living cells</w:t>
            </w:r>
          </w:p>
          <w:p w14:paraId="20B28B96" w14:textId="2C6D6A38" w:rsidR="00D95274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Enzymatic</w:t>
            </w:r>
            <w:r w:rsidR="0084782B">
              <w:rPr>
                <w:rFonts w:ascii="Footlight MT Light" w:hAnsi="Footlight MT Light" w:cs="Arial"/>
                <w:sz w:val="24"/>
                <w:szCs w:val="24"/>
              </w:rPr>
              <w:t xml:space="preserve"> reactions</w:t>
            </w:r>
          </w:p>
          <w:p w14:paraId="0693C621" w14:textId="4BF56863" w:rsidR="00330359" w:rsidRPr="0062111F" w:rsidRDefault="00330359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3742CE" w14:paraId="4F4986B8" w14:textId="0B3DA084" w:rsidTr="007162FC">
        <w:tc>
          <w:tcPr>
            <w:tcW w:w="4675" w:type="dxa"/>
          </w:tcPr>
          <w:p w14:paraId="06B4981D" w14:textId="37CABDAF" w:rsidR="003742CE" w:rsidRDefault="00330359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7CEEE7D3" w14:textId="7AC7542E" w:rsidR="00330359" w:rsidRPr="003025D0" w:rsidRDefault="00330359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4: </w:t>
            </w:r>
            <w:r w:rsidR="00D9527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Cellular Respiration</w:t>
            </w:r>
          </w:p>
          <w:p w14:paraId="27966265" w14:textId="74B70E04" w:rsidR="00F11D14" w:rsidRPr="0062111F" w:rsidRDefault="00F11D14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17BD653" w14:textId="77777777" w:rsidR="00B35260" w:rsidRDefault="00B3526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94102C9" w14:textId="6DF2157F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Biomolecules within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of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iving</w:t>
            </w:r>
          </w:p>
          <w:p w14:paraId="0EC44FD6" w14:textId="6EE1FBF4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O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rganisms</w:t>
            </w:r>
          </w:p>
          <w:p w14:paraId="73DB7443" w14:textId="0C6D4CBC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Breakdown using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erobic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nerobic</w:t>
            </w:r>
          </w:p>
          <w:p w14:paraId="1503856D" w14:textId="45082B05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process</w:t>
            </w:r>
          </w:p>
          <w:p w14:paraId="013BB07C" w14:textId="3A6FD577" w:rsidR="003D2F30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 in which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use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E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nergy:</w:t>
            </w:r>
          </w:p>
          <w:p w14:paraId="43226AA2" w14:textId="11837582" w:rsidR="00D95274" w:rsidRDefault="003D2F3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>
              <w:rPr>
                <w:rFonts w:ascii="Footlight MT Light" w:hAnsi="Footlight MT Light" w:cs="Arial"/>
                <w:sz w:val="24"/>
                <w:szCs w:val="24"/>
              </w:rPr>
              <w:t>lucose</w:t>
            </w:r>
          </w:p>
          <w:p w14:paraId="2E43B6A1" w14:textId="39ECCA27" w:rsidR="00D95274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Basic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B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iomolecules 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T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hings</w:t>
            </w:r>
          </w:p>
          <w:p w14:paraId="76C212C8" w14:textId="65EC78DF" w:rsidR="00D95274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Cellular Respiration</w:t>
            </w:r>
          </w:p>
          <w:p w14:paraId="564399EE" w14:textId="77777777" w:rsidR="003742CE" w:rsidRPr="0062111F" w:rsidRDefault="003742CE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7E2CDEB9" w14:textId="3927B179" w:rsidTr="007162FC">
        <w:trPr>
          <w:trHeight w:val="359"/>
        </w:trPr>
        <w:tc>
          <w:tcPr>
            <w:tcW w:w="4675" w:type="dxa"/>
          </w:tcPr>
          <w:p w14:paraId="3440BAA8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F6E9E12" w14:textId="77777777" w:rsidR="003742CE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C22C5D" w14:textId="324580E5" w:rsidR="00B35260" w:rsidRPr="0062111F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ACC9D65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2D04CFE" w14:textId="4A26328A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3 and 4</w:t>
            </w:r>
          </w:p>
        </w:tc>
      </w:tr>
      <w:tr w:rsidR="008D2D7B" w14:paraId="0EDCC893" w14:textId="77777777" w:rsidTr="00CB0BFF">
        <w:trPr>
          <w:trHeight w:val="359"/>
        </w:trPr>
        <w:tc>
          <w:tcPr>
            <w:tcW w:w="9350" w:type="dxa"/>
            <w:gridSpan w:val="3"/>
            <w:shd w:val="clear" w:color="auto" w:fill="DB39DB"/>
          </w:tcPr>
          <w:p w14:paraId="0D05FB95" w14:textId="77777777" w:rsidR="00DF6F89" w:rsidRDefault="00DF6F89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16174408" w14:textId="0051514B" w:rsidR="008D2D7B" w:rsidRDefault="005C5785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8D2D7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2</w:t>
            </w:r>
          </w:p>
          <w:p w14:paraId="1599A33A" w14:textId="43219CA8" w:rsidR="008D2D7B" w:rsidRPr="00B35260" w:rsidRDefault="008D2D7B" w:rsidP="008D2D7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</w:t>
            </w:r>
            <w:r w:rsidR="004573A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0561AAA9" w14:textId="77777777" w:rsidR="008D2D7B" w:rsidRDefault="008D2D7B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14:paraId="17B22DD7" w14:textId="102E6A45" w:rsidTr="00CB0BFF">
        <w:trPr>
          <w:trHeight w:val="494"/>
        </w:trPr>
        <w:tc>
          <w:tcPr>
            <w:tcW w:w="4720" w:type="dxa"/>
            <w:gridSpan w:val="2"/>
            <w:shd w:val="clear" w:color="auto" w:fill="94D5E0"/>
          </w:tcPr>
          <w:p w14:paraId="6C840AA2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6918544" w14:textId="7BB8683E" w:rsidR="00DF6F89" w:rsidRPr="00DF6F89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30" w:type="dxa"/>
            <w:shd w:val="clear" w:color="auto" w:fill="94D5E0"/>
          </w:tcPr>
          <w:p w14:paraId="206EC6A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FAF8413" w14:textId="2098C949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798F1A92" w14:textId="77777777" w:rsidTr="004573AB">
        <w:trPr>
          <w:trHeight w:val="359"/>
        </w:trPr>
        <w:tc>
          <w:tcPr>
            <w:tcW w:w="4720" w:type="dxa"/>
            <w:gridSpan w:val="2"/>
          </w:tcPr>
          <w:p w14:paraId="67C82664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DF321B" w14:textId="11D22DA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176CAD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Heredity</w:t>
            </w:r>
          </w:p>
        </w:tc>
        <w:tc>
          <w:tcPr>
            <w:tcW w:w="4630" w:type="dxa"/>
          </w:tcPr>
          <w:p w14:paraId="63369D4C" w14:textId="77777777" w:rsidR="00176CAD" w:rsidRDefault="00176CAD" w:rsidP="00176CA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7AC8C6C" w14:textId="77777777" w:rsidR="008E0069" w:rsidRDefault="00176CAD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Gregor Mendel: also known as </w:t>
            </w:r>
            <w:r w:rsidR="008E0069">
              <w:rPr>
                <w:rFonts w:ascii="Footlight MT Light" w:hAnsi="Footlight MT Light" w:cs="Arial"/>
                <w:sz w:val="24"/>
                <w:szCs w:val="24"/>
              </w:rPr>
              <w:t xml:space="preserve">the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Father</w:t>
            </w:r>
          </w:p>
          <w:p w14:paraId="35CF440C" w14:textId="4193F449" w:rsidR="00A969AF" w:rsidRPr="008E0069" w:rsidRDefault="008E0069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 of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odern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enetics.</w:t>
            </w:r>
          </w:p>
          <w:p w14:paraId="5CDA7F3C" w14:textId="2E0051CF" w:rsidR="00AC14B5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Mendel’s experiments with pea plants</w:t>
            </w:r>
          </w:p>
          <w:p w14:paraId="607B5EE6" w14:textId="15DD10CE" w:rsidR="00013CD7" w:rsidRDefault="00AC14B5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Mendel’s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Laws of Inheritance</w:t>
            </w:r>
          </w:p>
          <w:p w14:paraId="66F84283" w14:textId="0DA0B9E3" w:rsidR="00A969AF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Chromosomal Basis of Inheritance</w:t>
            </w:r>
          </w:p>
          <w:p w14:paraId="6A07FFAC" w14:textId="022DE918" w:rsidR="00013CD7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xpression</w:t>
            </w:r>
          </w:p>
          <w:p w14:paraId="034B42BE" w14:textId="2C433625" w:rsidR="00A969AF" w:rsidRPr="00BD4515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 xml:space="preserve">leading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030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utation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1920323" w14:textId="0475C07E" w:rsidR="00D51B5A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30F9D80F" w14:textId="77777777" w:rsidTr="004573AB">
        <w:trPr>
          <w:trHeight w:val="359"/>
        </w:trPr>
        <w:tc>
          <w:tcPr>
            <w:tcW w:w="4720" w:type="dxa"/>
            <w:gridSpan w:val="2"/>
          </w:tcPr>
          <w:p w14:paraId="06DA751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87D4A43" w14:textId="6E14BB5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 and Chromosome</w:t>
            </w:r>
          </w:p>
        </w:tc>
        <w:tc>
          <w:tcPr>
            <w:tcW w:w="4630" w:type="dxa"/>
          </w:tcPr>
          <w:p w14:paraId="439886F5" w14:textId="77777777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CB4D" w14:textId="4E2AB366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 xml:space="preserve">History of 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: experiments</w:t>
            </w:r>
          </w:p>
          <w:p w14:paraId="2E707830" w14:textId="77777777" w:rsidR="00BD4515" w:rsidRDefault="00001526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leading to unraveling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aterial,</w:t>
            </w:r>
          </w:p>
          <w:p w14:paraId="06F4E748" w14:textId="6225E533" w:rsidR="00D51B5A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14:paraId="2B08C53B" w14:textId="6137D923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eplication</w:t>
            </w:r>
          </w:p>
          <w:p w14:paraId="4D1587F2" w14:textId="1ABA2B13" w:rsidR="00BD4515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Central Dogma: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 flow from DNA-</w:t>
            </w:r>
          </w:p>
          <w:p w14:paraId="2D04869F" w14:textId="77777777" w:rsidR="00A969AF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RNA-Protein</w:t>
            </w:r>
          </w:p>
          <w:p w14:paraId="499695B3" w14:textId="4F7740FA" w:rsidR="0059715D" w:rsidRPr="0062111F" w:rsidRDefault="0059715D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574C88B2" w14:textId="77777777" w:rsidTr="004573AB">
        <w:trPr>
          <w:trHeight w:val="359"/>
        </w:trPr>
        <w:tc>
          <w:tcPr>
            <w:tcW w:w="4720" w:type="dxa"/>
            <w:gridSpan w:val="2"/>
          </w:tcPr>
          <w:p w14:paraId="4573155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76D4763" w14:textId="0D6A6360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4A684C96" w14:textId="77777777" w:rsidR="004573AB" w:rsidRPr="002A1BE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1D99BCD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4EFCFF" w14:textId="6B079987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27B9033A" w14:textId="77777777" w:rsidTr="004573AB">
        <w:trPr>
          <w:trHeight w:val="359"/>
        </w:trPr>
        <w:tc>
          <w:tcPr>
            <w:tcW w:w="4720" w:type="dxa"/>
            <w:gridSpan w:val="2"/>
          </w:tcPr>
          <w:p w14:paraId="52E53ED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F824EBE" w14:textId="72A43595" w:rsidR="004573AB" w:rsidRPr="003025D0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Genetics and DNA Technology</w:t>
            </w:r>
          </w:p>
        </w:tc>
        <w:tc>
          <w:tcPr>
            <w:tcW w:w="4630" w:type="dxa"/>
          </w:tcPr>
          <w:p w14:paraId="367D44DF" w14:textId="037882F9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80D6" w14:textId="641B2DC3" w:rsidR="00BD4515" w:rsidRPr="00D45B9F" w:rsidRDefault="00BD4515" w:rsidP="00BD4515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Errors during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G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ene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E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xpression giving rise</w:t>
            </w:r>
          </w:p>
          <w:p w14:paraId="12CACF60" w14:textId="21AD4666" w:rsidR="00D45B9F" w:rsidRDefault="00BD4515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to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M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utations</w:t>
            </w:r>
          </w:p>
          <w:p w14:paraId="7C79063E" w14:textId="02B271F7" w:rsidR="00D51B5A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Genomics and Biotechnology</w:t>
            </w:r>
          </w:p>
          <w:p w14:paraId="3618F4B3" w14:textId="77777777" w:rsidR="0010304C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Genetic Engineering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/ </w:t>
            </w:r>
          </w:p>
          <w:p w14:paraId="2AF64B83" w14:textId="4BD89D78" w:rsidR="00A969AF" w:rsidRPr="00D45B9F" w:rsidRDefault="0010304C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Recombinant DNA Technology</w:t>
            </w:r>
          </w:p>
          <w:p w14:paraId="15137D42" w14:textId="0DEC7292" w:rsidR="0010304C" w:rsidRPr="00BE4A5B" w:rsidRDefault="0010304C" w:rsidP="0010304C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3AB" w14:paraId="16230FDE" w14:textId="77777777" w:rsidTr="004573AB">
        <w:trPr>
          <w:trHeight w:val="359"/>
        </w:trPr>
        <w:tc>
          <w:tcPr>
            <w:tcW w:w="4720" w:type="dxa"/>
            <w:gridSpan w:val="2"/>
          </w:tcPr>
          <w:p w14:paraId="730F40E5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EC87584" w14:textId="3BCA5BBC" w:rsidR="004573AB" w:rsidRPr="009C13A8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="00A969AF"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Evolution</w:t>
            </w:r>
          </w:p>
        </w:tc>
        <w:tc>
          <w:tcPr>
            <w:tcW w:w="4630" w:type="dxa"/>
          </w:tcPr>
          <w:p w14:paraId="20D0560C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65FD80F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Darwin’s Theory of Natural Selection</w:t>
            </w:r>
          </w:p>
          <w:p w14:paraId="05F0B303" w14:textId="77777777" w:rsidR="0010304C" w:rsidRP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Genotype Frequency</w:t>
            </w:r>
          </w:p>
          <w:p w14:paraId="7E101B5B" w14:textId="77777777" w:rsidR="0010304C" w:rsidRDefault="0010304C" w:rsidP="001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Hardy-Weinberg Theory </w:t>
            </w:r>
          </w:p>
          <w:p w14:paraId="4AF664C6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Origin of Species</w:t>
            </w:r>
          </w:p>
          <w:p w14:paraId="1B5139CC" w14:textId="694BED02" w:rsidR="00BE4A5B" w:rsidRPr="0062111F" w:rsidRDefault="00BE4A5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452A534D" w14:textId="77777777" w:rsidTr="004573AB">
        <w:trPr>
          <w:trHeight w:val="359"/>
        </w:trPr>
        <w:tc>
          <w:tcPr>
            <w:tcW w:w="4720" w:type="dxa"/>
            <w:gridSpan w:val="2"/>
          </w:tcPr>
          <w:p w14:paraId="700A4584" w14:textId="77777777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AA5F140" w14:textId="1B24DBA0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EC4A1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0A5C453B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DE429F4" w14:textId="3922E29C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4573AB" w:rsidRPr="00B56822" w14:paraId="6C327189" w14:textId="77777777" w:rsidTr="00E678B9">
        <w:trPr>
          <w:trHeight w:val="422"/>
        </w:trPr>
        <w:tc>
          <w:tcPr>
            <w:tcW w:w="9350" w:type="dxa"/>
            <w:gridSpan w:val="3"/>
            <w:shd w:val="clear" w:color="auto" w:fill="13ED47"/>
          </w:tcPr>
          <w:p w14:paraId="6CE044A1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1" w:name="_Hlk39024307"/>
          </w:p>
          <w:p w14:paraId="72B5C7A6" w14:textId="3C055AFC" w:rsidR="004573AB" w:rsidRPr="00A17E77" w:rsidRDefault="005C5785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(M5): </w:t>
            </w:r>
            <w:r w:rsidR="004573AB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2 Biology</w:t>
            </w:r>
            <w:r w:rsidR="003025D0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</w:p>
          <w:p w14:paraId="42B9328D" w14:textId="21AD6244" w:rsidR="004573AB" w:rsidRPr="00A17E77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A17E77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 w:rsidR="001F3768"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24</w:t>
            </w:r>
            <w:r w:rsidR="0035248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5D51FD1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14:paraId="4F48FCCD" w14:textId="77777777" w:rsidTr="00E678B9">
        <w:trPr>
          <w:trHeight w:val="602"/>
        </w:trPr>
        <w:tc>
          <w:tcPr>
            <w:tcW w:w="4675" w:type="dxa"/>
            <w:shd w:val="clear" w:color="auto" w:fill="B0EEE1"/>
          </w:tcPr>
          <w:p w14:paraId="31FA7113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63A8217" w14:textId="7925960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B0EEE1"/>
          </w:tcPr>
          <w:p w14:paraId="4EB9629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D9D86CB" w14:textId="12A7E99A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62549E45" w14:textId="77777777" w:rsidTr="005C5785">
        <w:trPr>
          <w:trHeight w:val="242"/>
        </w:trPr>
        <w:tc>
          <w:tcPr>
            <w:tcW w:w="4675" w:type="dxa"/>
          </w:tcPr>
          <w:p w14:paraId="3E172368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8A8DA6" w14:textId="77777777" w:rsidR="00887721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A3149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87721"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Structure</w:t>
            </w:r>
            <w:r w:rsid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and Function of Flowering</w:t>
            </w:r>
          </w:p>
          <w:p w14:paraId="3884A0F4" w14:textId="759A8F80" w:rsidR="004573AB" w:rsidRPr="0062111F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Plants</w:t>
            </w:r>
          </w:p>
        </w:tc>
        <w:tc>
          <w:tcPr>
            <w:tcW w:w="4675" w:type="dxa"/>
            <w:gridSpan w:val="2"/>
          </w:tcPr>
          <w:p w14:paraId="531F731A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8F8AB4" w14:textId="2F3D2F4D" w:rsidR="004573AB" w:rsidRPr="00EB463C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Plant tissue</w:t>
            </w:r>
          </w:p>
          <w:p w14:paraId="2C47B40E" w14:textId="236AD61A" w:rsidR="00887721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Root, Stem and</w:t>
            </w:r>
          </w:p>
          <w:p w14:paraId="7C5A48D0" w14:textId="60B993F3" w:rsidR="004573AB" w:rsidRPr="00EB463C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eaf</w:t>
            </w:r>
          </w:p>
          <w:p w14:paraId="2EA83EDC" w14:textId="552628E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Transpiration in Plant</w:t>
            </w:r>
          </w:p>
          <w:p w14:paraId="1223D6FB" w14:textId="3E16BE53" w:rsidR="001969DA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Transport System of water and </w:t>
            </w:r>
          </w:p>
          <w:p w14:paraId="71986FF4" w14:textId="386A78CD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Mineral Salt in Plants</w:t>
            </w:r>
          </w:p>
          <w:p w14:paraId="77A1C0E0" w14:textId="55A0C034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Transport of Organic Substance in Plants</w:t>
            </w:r>
          </w:p>
          <w:p w14:paraId="277FEC49" w14:textId="77777777" w:rsidR="001969DA" w:rsidRPr="00EB463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7805BF6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73AB" w14:paraId="6A0B873A" w14:textId="77777777" w:rsidTr="005C5785">
        <w:tc>
          <w:tcPr>
            <w:tcW w:w="4675" w:type="dxa"/>
          </w:tcPr>
          <w:p w14:paraId="634895D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7A868F" w14:textId="2DAEFBD8" w:rsidR="004573AB" w:rsidRPr="001969D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2: </w:t>
            </w:r>
            <w:r w:rsidR="001969DA"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Plant Growth and Development</w:t>
            </w:r>
          </w:p>
        </w:tc>
        <w:tc>
          <w:tcPr>
            <w:tcW w:w="4675" w:type="dxa"/>
            <w:gridSpan w:val="2"/>
          </w:tcPr>
          <w:p w14:paraId="0F890B5F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785F2E3" w14:textId="0EE798BD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Plant Hormones</w:t>
            </w:r>
          </w:p>
          <w:p w14:paraId="23A45A54" w14:textId="77777777" w:rsidR="001969DA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External Stimulus Inducing Plant</w:t>
            </w:r>
          </w:p>
          <w:p w14:paraId="08C3AADC" w14:textId="732A116B" w:rsidR="004573AB" w:rsidRPr="007162F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Development</w:t>
            </w:r>
          </w:p>
          <w:p w14:paraId="4DA2650D" w14:textId="2FEB2BF6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5E3C1F3B" w14:textId="77777777" w:rsidTr="005C5785">
        <w:trPr>
          <w:trHeight w:val="359"/>
        </w:trPr>
        <w:tc>
          <w:tcPr>
            <w:tcW w:w="4675" w:type="dxa"/>
          </w:tcPr>
          <w:p w14:paraId="574F9E4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78CED5" w14:textId="0151308C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  <w:r w:rsidR="00DF6F8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49A39992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44747D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D9CAA3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15803722" w14:textId="77777777" w:rsidTr="005C5785">
        <w:tc>
          <w:tcPr>
            <w:tcW w:w="4675" w:type="dxa"/>
          </w:tcPr>
          <w:p w14:paraId="43870D4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B6D221" w14:textId="77777777" w:rsidR="00801205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Adaptations </w:t>
            </w:r>
            <w:r w:rsidR="001969DA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Flowering Plant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use for</w:t>
            </w:r>
          </w:p>
          <w:p w14:paraId="2F1607E8" w14:textId="1E9DD79D" w:rsidR="004573AB" w:rsidRPr="00801205" w:rsidRDefault="0080120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Survival</w:t>
            </w:r>
          </w:p>
          <w:p w14:paraId="7B3A2D50" w14:textId="041F2E6B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1E954B2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B48C4E" w14:textId="3F6B366A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Life Cycle of Flowering Plant</w:t>
            </w:r>
          </w:p>
          <w:p w14:paraId="5AE56609" w14:textId="5AA7AAA2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Reproduction in Flowering Plant</w:t>
            </w:r>
          </w:p>
          <w:p w14:paraId="6DC06477" w14:textId="2398A1D8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Plant Sexual Organs</w:t>
            </w:r>
          </w:p>
          <w:p w14:paraId="08DB0911" w14:textId="15ACDCA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Seed Germination</w:t>
            </w:r>
          </w:p>
          <w:p w14:paraId="55F790F0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28D59C08" w14:textId="77777777" w:rsidTr="005C5785">
        <w:tc>
          <w:tcPr>
            <w:tcW w:w="4675" w:type="dxa"/>
          </w:tcPr>
          <w:p w14:paraId="72CFD51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35A11BBB" w14:textId="77777777" w:rsidR="0059715D" w:rsidRDefault="0059715D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2DAC1E" w14:textId="0F727938" w:rsidR="004573AB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Photosynthesis</w:t>
            </w:r>
          </w:p>
          <w:p w14:paraId="3530C48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AF1444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B28F800" w14:textId="77777777" w:rsidR="0059715D" w:rsidRDefault="0059715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B85F7E" w14:textId="00B1AC3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Importance of Photosynthesis</w:t>
            </w:r>
          </w:p>
          <w:p w14:paraId="76F94042" w14:textId="59F37B69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Mechanism of Photosynthesis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  <w:p w14:paraId="05247690" w14:textId="19164C3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Photorespiration</w:t>
            </w:r>
          </w:p>
          <w:p w14:paraId="077720C5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2E532E6" w14:textId="2DA640E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3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and 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4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Plants</w:t>
            </w:r>
          </w:p>
          <w:p w14:paraId="2CA9EC5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CAM Plants</w:t>
            </w:r>
          </w:p>
          <w:p w14:paraId="45D9F804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C5785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C5785">
              <w:rPr>
                <w:rFonts w:ascii="Footlight MT Light" w:hAnsi="Footlight MT Light" w:cs="Arial"/>
                <w:sz w:val="24"/>
                <w:szCs w:val="24"/>
              </w:rPr>
              <w:t>Factors affecting</w:t>
            </w:r>
            <w:r w:rsidR="005C5785" w:rsidRPr="005C5785">
              <w:rPr>
                <w:rFonts w:ascii="Footlight MT Light" w:hAnsi="Footlight MT Light" w:cs="Arial"/>
                <w:sz w:val="24"/>
                <w:szCs w:val="24"/>
              </w:rPr>
              <w:t xml:space="preserve"> Photosynthesis</w:t>
            </w:r>
          </w:p>
          <w:p w14:paraId="2E7DBD58" w14:textId="398531F3" w:rsidR="007B102D" w:rsidRPr="005C5785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4573AB" w14:paraId="7AE07F81" w14:textId="77777777" w:rsidTr="005C5785">
        <w:trPr>
          <w:trHeight w:val="359"/>
        </w:trPr>
        <w:tc>
          <w:tcPr>
            <w:tcW w:w="4675" w:type="dxa"/>
          </w:tcPr>
          <w:p w14:paraId="25CFA830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7405A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40093401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04C95BA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C50F16" w14:textId="79120882" w:rsidR="004573AB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Material Covered from Units 3 and 4</w:t>
            </w:r>
          </w:p>
        </w:tc>
      </w:tr>
      <w:tr w:rsidR="003025D0" w14:paraId="78C3E332" w14:textId="77777777" w:rsidTr="00E678B9">
        <w:trPr>
          <w:trHeight w:val="359"/>
        </w:trPr>
        <w:tc>
          <w:tcPr>
            <w:tcW w:w="9350" w:type="dxa"/>
            <w:gridSpan w:val="3"/>
            <w:shd w:val="clear" w:color="auto" w:fill="13ED47"/>
          </w:tcPr>
          <w:p w14:paraId="28B3BA20" w14:textId="77777777" w:rsidR="003025D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6A8D47A" w14:textId="6FE39C7F" w:rsidR="003025D0" w:rsidRDefault="005C5785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2: 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4</w:t>
            </w:r>
          </w:p>
          <w:p w14:paraId="35EC1F44" w14:textId="7A4D9349" w:rsidR="003025D0" w:rsidRPr="00B3526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7F08341B" w14:textId="77777777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025D0" w14:paraId="71AC06D0" w14:textId="77777777" w:rsidTr="00E678B9">
        <w:trPr>
          <w:trHeight w:val="548"/>
        </w:trPr>
        <w:tc>
          <w:tcPr>
            <w:tcW w:w="4675" w:type="dxa"/>
            <w:shd w:val="clear" w:color="auto" w:fill="B0EEE1"/>
          </w:tcPr>
          <w:p w14:paraId="7C22B80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36D97F0A" w14:textId="7C344407" w:rsidR="003025D0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B0EEE1"/>
          </w:tcPr>
          <w:p w14:paraId="0706CA79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0EB65C5" w14:textId="5AFBC022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025D0" w14:paraId="1B0AFAFC" w14:textId="77777777" w:rsidTr="005C5785">
        <w:trPr>
          <w:trHeight w:val="359"/>
        </w:trPr>
        <w:tc>
          <w:tcPr>
            <w:tcW w:w="4675" w:type="dxa"/>
          </w:tcPr>
          <w:p w14:paraId="7CD32E67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B16C9B" w14:textId="77777777" w:rsidR="005C5785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 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Respiratory System and Circulatory</w:t>
            </w:r>
          </w:p>
          <w:p w14:paraId="080590DC" w14:textId="696AA4BF" w:rsidR="003025D0" w:rsidRPr="00887721" w:rsidRDefault="005C578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System</w:t>
            </w:r>
          </w:p>
        </w:tc>
        <w:tc>
          <w:tcPr>
            <w:tcW w:w="4675" w:type="dxa"/>
            <w:gridSpan w:val="2"/>
          </w:tcPr>
          <w:p w14:paraId="5D563395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18A2686" w14:textId="4BA2726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Gas Exchange in Living Things</w:t>
            </w:r>
          </w:p>
          <w:p w14:paraId="0BF4CDA5" w14:textId="0692EE9D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Open and Closed Circulatory System</w:t>
            </w:r>
          </w:p>
          <w:p w14:paraId="3B8E73FC" w14:textId="77777777" w:rsidR="007B102D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B102D">
              <w:rPr>
                <w:rFonts w:ascii="Footlight MT Light" w:hAnsi="Footlight MT Light" w:cs="Arial"/>
                <w:sz w:val="24"/>
                <w:szCs w:val="24"/>
              </w:rPr>
              <w:t>The Structure and Function of Mammalian</w:t>
            </w:r>
          </w:p>
          <w:p w14:paraId="0816C69F" w14:textId="77777777" w:rsidR="007B102D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Heart.</w:t>
            </w:r>
          </w:p>
          <w:p w14:paraId="39EC920F" w14:textId="77777777" w:rsidR="003025D0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Human Circulatory System</w:t>
            </w:r>
          </w:p>
          <w:p w14:paraId="589303F0" w14:textId="560C88E5" w:rsidR="007B102D" w:rsidRPr="0062111F" w:rsidRDefault="007B102D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33317B97" w14:textId="77777777" w:rsidTr="005C5785">
        <w:trPr>
          <w:trHeight w:val="359"/>
        </w:trPr>
        <w:tc>
          <w:tcPr>
            <w:tcW w:w="4675" w:type="dxa"/>
          </w:tcPr>
          <w:p w14:paraId="67F4CAE3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EF79ED3" w14:textId="0AF084AC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Maintaining Homeostasis in the body</w:t>
            </w:r>
          </w:p>
        </w:tc>
        <w:tc>
          <w:tcPr>
            <w:tcW w:w="4675" w:type="dxa"/>
            <w:gridSpan w:val="2"/>
          </w:tcPr>
          <w:p w14:paraId="2CBC7492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BA41652" w14:textId="4F05CDFE" w:rsidR="002210E1" w:rsidRDefault="001D7BA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Pr="001D7BA2">
              <w:rPr>
                <w:rFonts w:ascii="Footlight MT Light" w:hAnsi="Footlight MT Light" w:cs="Arial"/>
                <w:sz w:val="24"/>
                <w:szCs w:val="24"/>
              </w:rPr>
              <w:t>Excretion of waste product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Unicellular</w:t>
            </w:r>
          </w:p>
          <w:p w14:paraId="38DC4798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Organisms, invertebrates, and vertebrates</w:t>
            </w:r>
          </w:p>
          <w:p w14:paraId="03458F61" w14:textId="34E8835C" w:rsidR="009C13A8" w:rsidRP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including humans</w:t>
            </w:r>
          </w:p>
          <w:p w14:paraId="7E254D46" w14:textId="77777777" w:rsid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D7BA2" w:rsidRPr="001D7BA2">
              <w:rPr>
                <w:rFonts w:ascii="Footlight MT Light" w:hAnsi="Footlight MT Light" w:cs="Arial"/>
                <w:sz w:val="24"/>
                <w:szCs w:val="24"/>
              </w:rPr>
              <w:t>Kidney Function</w:t>
            </w:r>
          </w:p>
          <w:p w14:paraId="3A858594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Kidney Diseases</w:t>
            </w:r>
          </w:p>
          <w:p w14:paraId="3C94CAB6" w14:textId="43AC0D42" w:rsidR="007B102D" w:rsidRPr="001D7BA2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1D32F9C7" w14:textId="77777777" w:rsidTr="005C5785">
        <w:trPr>
          <w:trHeight w:val="359"/>
        </w:trPr>
        <w:tc>
          <w:tcPr>
            <w:tcW w:w="4675" w:type="dxa"/>
          </w:tcPr>
          <w:p w14:paraId="7FA6D3A6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84433A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4448C27" w14:textId="3E1289FB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1918044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4C1785A" w14:textId="7DF60101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9C13A8" w14:paraId="22B899CE" w14:textId="77777777" w:rsidTr="005C5785">
        <w:trPr>
          <w:trHeight w:val="359"/>
        </w:trPr>
        <w:tc>
          <w:tcPr>
            <w:tcW w:w="4675" w:type="dxa"/>
          </w:tcPr>
          <w:p w14:paraId="32E40151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828EAB1" w14:textId="04410FE1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4675" w:type="dxa"/>
            <w:gridSpan w:val="2"/>
          </w:tcPr>
          <w:p w14:paraId="6CA4282A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3D124E7" w14:textId="1F58B35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Digestive System in Micro-organisms</w:t>
            </w:r>
          </w:p>
          <w:p w14:paraId="29816E76" w14:textId="7B04699E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Mammals</w:t>
            </w:r>
          </w:p>
          <w:p w14:paraId="189EAA01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Humans</w:t>
            </w:r>
          </w:p>
          <w:p w14:paraId="44C05CE5" w14:textId="7354D5E5" w:rsidR="005850D1" w:rsidRPr="0062111F" w:rsidRDefault="005850D1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0F660643" w14:textId="77777777" w:rsidTr="005C5785">
        <w:trPr>
          <w:trHeight w:val="359"/>
        </w:trPr>
        <w:tc>
          <w:tcPr>
            <w:tcW w:w="4675" w:type="dxa"/>
          </w:tcPr>
          <w:p w14:paraId="3232AC19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F13ACC" w14:textId="6ECC1A33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7B102D" w:rsidRPr="007B102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Immune System</w:t>
            </w:r>
          </w:p>
        </w:tc>
        <w:tc>
          <w:tcPr>
            <w:tcW w:w="4675" w:type="dxa"/>
            <w:gridSpan w:val="2"/>
          </w:tcPr>
          <w:p w14:paraId="58CB545F" w14:textId="77777777" w:rsidR="00D45B9F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E984CF" w14:textId="2A45F4C1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Defence Mechanisms of the Body</w:t>
            </w:r>
          </w:p>
          <w:p w14:paraId="18989F31" w14:textId="75303ECC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Types of Immune System</w:t>
            </w:r>
          </w:p>
          <w:p w14:paraId="3CBC0BDD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Components of the Immune System</w:t>
            </w:r>
          </w:p>
          <w:p w14:paraId="4A6D8F5E" w14:textId="028A5EB9" w:rsidR="005850D1" w:rsidRDefault="005850D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850D1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D45B9F">
              <w:rPr>
                <w:rFonts w:ascii="Footlight MT Light" w:hAnsi="Footlight MT Light" w:cs="Arial"/>
                <w:sz w:val="24"/>
                <w:szCs w:val="24"/>
              </w:rPr>
              <w:t>Immune Deficiency</w:t>
            </w:r>
          </w:p>
          <w:p w14:paraId="2769581D" w14:textId="2D239DE8" w:rsidR="00D45B9F" w:rsidRPr="005850D1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2BB80DBE" w14:textId="77777777" w:rsidTr="005C5785">
        <w:trPr>
          <w:trHeight w:val="359"/>
        </w:trPr>
        <w:tc>
          <w:tcPr>
            <w:tcW w:w="4675" w:type="dxa"/>
          </w:tcPr>
          <w:p w14:paraId="32B4E02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lastRenderedPageBreak/>
              <w:t>Final Exam</w:t>
            </w:r>
          </w:p>
          <w:p w14:paraId="580AF4E1" w14:textId="1E515EF7" w:rsidR="002210E1" w:rsidRDefault="002210E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76152F3" w14:textId="600726E1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bookmarkEnd w:id="1"/>
      <w:tr w:rsidR="004573AB" w:rsidRPr="00330359" w14:paraId="302EC59B" w14:textId="77777777" w:rsidTr="00070881">
        <w:trPr>
          <w:trHeight w:val="422"/>
        </w:trPr>
        <w:tc>
          <w:tcPr>
            <w:tcW w:w="9350" w:type="dxa"/>
            <w:gridSpan w:val="3"/>
            <w:shd w:val="clear" w:color="auto" w:fill="6ED4B2"/>
          </w:tcPr>
          <w:p w14:paraId="7C06BCF0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98B2F16" w14:textId="2540A889" w:rsidR="004573AB" w:rsidRDefault="00370FA7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4573AB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5</w:t>
            </w:r>
          </w:p>
          <w:p w14:paraId="5B9A280C" w14:textId="77777777" w:rsidR="004573AB" w:rsidRPr="00B35260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41) 1.5 Credits, 60 hours</w:t>
            </w:r>
          </w:p>
          <w:p w14:paraId="43FF3205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:rsidRPr="00407D9D" w14:paraId="492A7327" w14:textId="77777777" w:rsidTr="00E678B9">
        <w:trPr>
          <w:trHeight w:val="566"/>
        </w:trPr>
        <w:tc>
          <w:tcPr>
            <w:tcW w:w="4675" w:type="dxa"/>
            <w:shd w:val="clear" w:color="auto" w:fill="90E1EC"/>
          </w:tcPr>
          <w:p w14:paraId="6B3C8DF4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D5F9258" w14:textId="773945E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90E1EC"/>
          </w:tcPr>
          <w:p w14:paraId="7120F5F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267DF4F0" w14:textId="0D1EC966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:rsidRPr="0062111F" w14:paraId="6BD8D4E1" w14:textId="77777777" w:rsidTr="005C5785">
        <w:trPr>
          <w:trHeight w:val="242"/>
        </w:trPr>
        <w:tc>
          <w:tcPr>
            <w:tcW w:w="4675" w:type="dxa"/>
          </w:tcPr>
          <w:p w14:paraId="7C908272" w14:textId="77777777" w:rsidR="004573AB" w:rsidRP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33A75A" w14:textId="58683046" w:rsidR="002918EE" w:rsidRPr="002918EE" w:rsidRDefault="004573AB" w:rsidP="002918EE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</w:t>
            </w:r>
            <w:r w:rsidR="002918EE"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Animal Reproduction </w:t>
            </w:r>
          </w:p>
          <w:p w14:paraId="65A814F0" w14:textId="3C828BC7" w:rsidR="002918EE" w:rsidRPr="002918EE" w:rsidRDefault="002918EE" w:rsidP="002918EE">
            <w:pPr>
              <w:spacing w:line="360" w:lineRule="auto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Animal Development and Growth</w:t>
            </w:r>
          </w:p>
          <w:p w14:paraId="4EE9431A" w14:textId="7094CFF0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29F93D2" w14:textId="77777777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C49FAD" w14:textId="500C6CBE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Sexual and Asexual Reproduction</w:t>
            </w:r>
          </w:p>
          <w:p w14:paraId="1C2E5B75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Male and Female Reproductive System</w:t>
            </w:r>
          </w:p>
          <w:p w14:paraId="39776667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Spermatogenesis, Oogenesis, and</w:t>
            </w:r>
          </w:p>
          <w:p w14:paraId="34A0618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 xml:space="preserve">  Fertilization</w:t>
            </w:r>
          </w:p>
          <w:p w14:paraId="07CA1EEF" w14:textId="77777777" w:rsidR="002918EE" w:rsidRPr="002918EE" w:rsidRDefault="002918EE" w:rsidP="002918EE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i/>
                <w:iCs/>
                <w:sz w:val="24"/>
                <w:szCs w:val="24"/>
              </w:rPr>
              <w:t>• In vitro</w:t>
            </w:r>
            <w:r w:rsidRPr="002918EE">
              <w:rPr>
                <w:rFonts w:ascii="Footlight MT Light" w:hAnsi="Footlight MT Light" w:cs="Times New Roman"/>
                <w:sz w:val="24"/>
                <w:szCs w:val="24"/>
              </w:rPr>
              <w:t xml:space="preserve"> fertilization</w:t>
            </w:r>
          </w:p>
          <w:p w14:paraId="701174B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Embryogenesis</w:t>
            </w:r>
          </w:p>
          <w:p w14:paraId="42810CE7" w14:textId="68B76BAB" w:rsidR="004573AB" w:rsidRPr="002918EE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01721B77" w14:textId="77777777" w:rsidTr="005C5785">
        <w:tc>
          <w:tcPr>
            <w:tcW w:w="4675" w:type="dxa"/>
          </w:tcPr>
          <w:p w14:paraId="786BA93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473EA1" w14:textId="14C9F100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 Nervous System</w:t>
            </w:r>
          </w:p>
        </w:tc>
        <w:tc>
          <w:tcPr>
            <w:tcW w:w="4675" w:type="dxa"/>
            <w:gridSpan w:val="2"/>
          </w:tcPr>
          <w:p w14:paraId="293A8161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88BE49B" w14:textId="01647E6E" w:rsid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Central Nervous System</w:t>
            </w:r>
            <w:r w:rsidR="002918E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(CNS)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in</w:t>
            </w:r>
          </w:p>
          <w:p w14:paraId="2726DEC7" w14:textId="77777777" w:rsidR="002918EE" w:rsidRDefault="002918EE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V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ertebrates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Brain and Spinal Column</w:t>
            </w:r>
          </w:p>
          <w:p w14:paraId="577BFDCF" w14:textId="77777777" w:rsid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Function of Synapse within brain cells</w:t>
            </w:r>
          </w:p>
          <w:p w14:paraId="50071D4C" w14:textId="266643EC" w:rsidR="004573AB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and Spinal Column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)</w:t>
            </w:r>
          </w:p>
          <w:p w14:paraId="4BED59D6" w14:textId="77777777" w:rsidR="00251C6B" w:rsidRDefault="002918EE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Peripheral Nervous System (PNS): Cranial</w:t>
            </w:r>
          </w:p>
          <w:p w14:paraId="7EAE238A" w14:textId="77777777" w:rsidR="00251C6B" w:rsidRDefault="00251C6B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and Spinal Nerves, Ganglia,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ensory</w:t>
            </w:r>
          </w:p>
          <w:p w14:paraId="03F4BD4A" w14:textId="0B44214D" w:rsidR="002918EE" w:rsidRPr="00251C6B" w:rsidRDefault="00251C6B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eceptors</w:t>
            </w:r>
          </w:p>
          <w:p w14:paraId="285A3D13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Function of Nervous System: Somatic and</w:t>
            </w:r>
          </w:p>
          <w:p w14:paraId="3BFBC014" w14:textId="32920F1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Automatic</w:t>
            </w:r>
          </w:p>
          <w:p w14:paraId="32CDA60F" w14:textId="77777777" w:rsidR="00251C6B" w:rsidRDefault="00251C6B" w:rsidP="0025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Sympathetic Nervous System</w:t>
            </w:r>
          </w:p>
          <w:p w14:paraId="4404A671" w14:textId="098243AA" w:rsidR="00D45B9F" w:rsidRPr="0062111F" w:rsidRDefault="00D45B9F" w:rsidP="00251C6B">
            <w:pPr>
              <w:spacing w:line="360" w:lineRule="auto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28A96D7F" w14:textId="77777777" w:rsidTr="005C5785">
        <w:trPr>
          <w:trHeight w:val="359"/>
        </w:trPr>
        <w:tc>
          <w:tcPr>
            <w:tcW w:w="4675" w:type="dxa"/>
          </w:tcPr>
          <w:p w14:paraId="1194529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232153A" w14:textId="77777777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5664F5EC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A3B487F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F591C8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:rsidRPr="0062111F" w14:paraId="2C23522C" w14:textId="77777777" w:rsidTr="005C5785">
        <w:tc>
          <w:tcPr>
            <w:tcW w:w="4675" w:type="dxa"/>
          </w:tcPr>
          <w:p w14:paraId="06DA68E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30CC2A1" w14:textId="77777777" w:rsidR="00EA43A3" w:rsidRPr="00EA43A3" w:rsidRDefault="004573AB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Endocrine System</w:t>
            </w:r>
            <w:r w:rsidR="00EA43A3"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EA43A3"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and Ductless </w:t>
            </w:r>
          </w:p>
          <w:p w14:paraId="26F2BDEC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Glands </w:t>
            </w:r>
          </w:p>
          <w:p w14:paraId="5665FD83" w14:textId="2938FAFF" w:rsidR="00EA43A3" w:rsidRPr="009C13A8" w:rsidRDefault="00EA43A3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Endocrine System and Hormones</w:t>
            </w:r>
          </w:p>
        </w:tc>
        <w:tc>
          <w:tcPr>
            <w:tcW w:w="4675" w:type="dxa"/>
            <w:gridSpan w:val="2"/>
          </w:tcPr>
          <w:p w14:paraId="21BB719E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F028ADF" w14:textId="57A46744" w:rsidR="004573AB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Endocrine System and Ductless Glands</w:t>
            </w:r>
          </w:p>
          <w:p w14:paraId="16816FE2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>• Ductless gland and hormonal production</w:t>
            </w:r>
          </w:p>
          <w:p w14:paraId="591A740B" w14:textId="7279D8AA" w:rsidR="00EA43A3" w:rsidRPr="00EA43A3" w:rsidRDefault="00EA43A3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in animals</w:t>
            </w:r>
          </w:p>
          <w:p w14:paraId="37A1266B" w14:textId="77777777" w:rsidR="00EA43A3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Mechanism of Hormone produced from</w:t>
            </w:r>
          </w:p>
          <w:p w14:paraId="12C40DA9" w14:textId="3C4BB3B5" w:rsidR="00EA43A3" w:rsidRPr="00EA43A3" w:rsidRDefault="00EA43A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Ductless Glands/Endocrine Signaling</w:t>
            </w:r>
          </w:p>
          <w:p w14:paraId="01CDB6BB" w14:textId="55D8237E" w:rsidR="00370FA7" w:rsidRPr="00EA43A3" w:rsidRDefault="00370FA7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>• Hormonal Balance and Regulation</w:t>
            </w:r>
          </w:p>
          <w:p w14:paraId="2CAAB660" w14:textId="20973033" w:rsidR="004573AB" w:rsidRPr="0062111F" w:rsidRDefault="004573AB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F099232" w14:textId="77777777" w:rsidTr="005C5785">
        <w:tc>
          <w:tcPr>
            <w:tcW w:w="4675" w:type="dxa"/>
          </w:tcPr>
          <w:p w14:paraId="62143EE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  <w:p w14:paraId="3DBDBA06" w14:textId="35C8F66F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 Conservation</w:t>
            </w:r>
          </w:p>
          <w:p w14:paraId="3296420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9711709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8D8917" w14:textId="4BD45A9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Energy Transfer in Ecosystem</w:t>
            </w:r>
          </w:p>
          <w:p w14:paraId="5AD10282" w14:textId="7B557ED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Biomass</w:t>
            </w:r>
          </w:p>
          <w:p w14:paraId="5760518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Biogeochemical Cycles: Nitrogen, Sulfur, </w:t>
            </w:r>
          </w:p>
          <w:p w14:paraId="031076A8" w14:textId="252515C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Phosphorus</w:t>
            </w:r>
          </w:p>
          <w:p w14:paraId="5E11E48F" w14:textId="682EB79F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Renewable and Nonrenewable Energy</w:t>
            </w:r>
          </w:p>
          <w:p w14:paraId="76F1966D" w14:textId="4215D71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Sustainability</w:t>
            </w:r>
          </w:p>
          <w:p w14:paraId="3620429D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lastRenderedPageBreak/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Environmental Problems</w:t>
            </w:r>
          </w:p>
          <w:p w14:paraId="6F7A39D5" w14:textId="216B8D81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58962E83" w14:textId="77777777" w:rsidTr="005C5785">
        <w:trPr>
          <w:trHeight w:val="359"/>
        </w:trPr>
        <w:tc>
          <w:tcPr>
            <w:tcW w:w="4675" w:type="dxa"/>
          </w:tcPr>
          <w:p w14:paraId="4355A5FB" w14:textId="7EB253D9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5708690" w14:textId="5B9AF4A5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5: Population Growth</w:t>
            </w:r>
          </w:p>
          <w:p w14:paraId="7823A7D3" w14:textId="4A71A916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FFE2762" w14:textId="77777777" w:rsidR="00D45B9F" w:rsidRDefault="00D45B9F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3807E0" w14:textId="3FF89F25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Growth: Exponential and</w:t>
            </w:r>
          </w:p>
          <w:p w14:paraId="1C616590" w14:textId="6392EFFE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Logistic</w:t>
            </w:r>
          </w:p>
          <w:p w14:paraId="5F820287" w14:textId="3AEFA20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Control</w:t>
            </w:r>
          </w:p>
          <w:p w14:paraId="0AEA464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D5AF658" w14:textId="77777777" w:rsidTr="005C5785">
        <w:trPr>
          <w:trHeight w:val="359"/>
        </w:trPr>
        <w:tc>
          <w:tcPr>
            <w:tcW w:w="4675" w:type="dxa"/>
          </w:tcPr>
          <w:p w14:paraId="6D3A5EB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35017B9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62AB099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69CE48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BF767E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9C13A8" w:rsidRPr="0062111F" w14:paraId="49735E94" w14:textId="77777777" w:rsidTr="00070881">
        <w:trPr>
          <w:trHeight w:val="359"/>
        </w:trPr>
        <w:tc>
          <w:tcPr>
            <w:tcW w:w="9350" w:type="dxa"/>
            <w:gridSpan w:val="3"/>
            <w:shd w:val="clear" w:color="auto" w:fill="6ED4B2"/>
          </w:tcPr>
          <w:p w14:paraId="093809C8" w14:textId="77777777" w:rsidR="009C13A8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09963B1F" w14:textId="4203D425" w:rsidR="009C13A8" w:rsidRDefault="00370FA7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6</w:t>
            </w:r>
          </w:p>
          <w:p w14:paraId="6366DD51" w14:textId="7E725609" w:rsidR="009C13A8" w:rsidRPr="00B35260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 w:rsidR="00370FA7"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3F06C30" w14:textId="7115DEE3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72EA5DA3" w14:textId="77777777" w:rsidTr="00E678B9">
        <w:trPr>
          <w:trHeight w:val="359"/>
        </w:trPr>
        <w:tc>
          <w:tcPr>
            <w:tcW w:w="4675" w:type="dxa"/>
            <w:shd w:val="clear" w:color="auto" w:fill="90E1EC"/>
          </w:tcPr>
          <w:p w14:paraId="6A57870C" w14:textId="2BD36AD9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gridSpan w:val="2"/>
            <w:shd w:val="clear" w:color="auto" w:fill="90E1EC"/>
          </w:tcPr>
          <w:p w14:paraId="3AE4B46C" w14:textId="035AA05F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9C13A8" w:rsidRPr="0062111F" w14:paraId="1C1D0CDF" w14:textId="77777777" w:rsidTr="005C5785">
        <w:trPr>
          <w:trHeight w:val="359"/>
        </w:trPr>
        <w:tc>
          <w:tcPr>
            <w:tcW w:w="4675" w:type="dxa"/>
          </w:tcPr>
          <w:p w14:paraId="698A28D3" w14:textId="77777777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E17D9E5" w14:textId="4B4C6AF7" w:rsidR="009C13A8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: </w:t>
            </w:r>
            <w:r w:rsidR="00370FA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Biodiversity</w:t>
            </w:r>
          </w:p>
          <w:p w14:paraId="5D38AB33" w14:textId="744D21D5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284E557" w14:textId="77777777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D3E0D6" w14:textId="78546F2C" w:rsidR="00370FA7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Kingdoms of Life</w:t>
            </w:r>
          </w:p>
          <w:p w14:paraId="065A8B8F" w14:textId="00A55723" w:rsidR="007A6903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The Origin of Life and the Cell Theory</w:t>
            </w:r>
          </w:p>
          <w:p w14:paraId="28277807" w14:textId="0619CD2D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Taxonomy and Biological Classification</w:t>
            </w:r>
          </w:p>
          <w:p w14:paraId="0D346476" w14:textId="3A8436F8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Binomial Nomenclature</w:t>
            </w:r>
          </w:p>
          <w:p w14:paraId="620CB232" w14:textId="6A755684" w:rsidR="00370FA7" w:rsidRDefault="00370FA7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33F107BD" w14:textId="77777777" w:rsidTr="005C5785">
        <w:trPr>
          <w:trHeight w:val="359"/>
        </w:trPr>
        <w:tc>
          <w:tcPr>
            <w:tcW w:w="4675" w:type="dxa"/>
          </w:tcPr>
          <w:p w14:paraId="5FB3406B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D280D6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98EE0BE" w14:textId="45285F08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8552293" w14:textId="77777777" w:rsidR="004134EA" w:rsidRDefault="004134EA" w:rsidP="004134E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9509856" w14:textId="26323120" w:rsidR="009C13A8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 1</w:t>
            </w:r>
          </w:p>
        </w:tc>
      </w:tr>
      <w:tr w:rsidR="009C13A8" w:rsidRPr="0062111F" w14:paraId="4AE36F80" w14:textId="77777777" w:rsidTr="005C5785">
        <w:trPr>
          <w:trHeight w:val="359"/>
        </w:trPr>
        <w:tc>
          <w:tcPr>
            <w:tcW w:w="4675" w:type="dxa"/>
          </w:tcPr>
          <w:p w14:paraId="7CAA5E2F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6E8FA01" w14:textId="7B5A5F6D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9" w:rsidRPr="0095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Muscular and Skeletal System</w:t>
            </w:r>
          </w:p>
          <w:p w14:paraId="40C2B819" w14:textId="2EEC36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99E12DC" w14:textId="777777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C992C8A" w14:textId="02DE06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Protein Filaments for muscle function</w:t>
            </w:r>
          </w:p>
          <w:p w14:paraId="23E21BE7" w14:textId="65A6509E" w:rsidR="00447811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Interaction of Protein Filaments for Muscle</w:t>
            </w:r>
          </w:p>
          <w:p w14:paraId="2B4E7A9B" w14:textId="2F1A8D87" w:rsidR="00957FE9" w:rsidRDefault="00447811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Function</w:t>
            </w:r>
          </w:p>
          <w:p w14:paraId="402927E0" w14:textId="77777777" w:rsidR="00065490" w:rsidRDefault="00957FE9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Musc</w:t>
            </w:r>
            <w:r w:rsidR="00065490">
              <w:rPr>
                <w:rFonts w:ascii="Footlight MT Light" w:hAnsi="Footlight MT Light" w:cs="Arial"/>
                <w:sz w:val="24"/>
                <w:szCs w:val="24"/>
              </w:rPr>
              <w:t>ular System in vertebrate: Skeletal,</w:t>
            </w:r>
          </w:p>
          <w:p w14:paraId="59FAD06A" w14:textId="05EB85BC" w:rsidR="00447811" w:rsidRDefault="00065490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Footlight MT Light" w:hAnsi="Footlight MT Light" w:cs="Arial"/>
                <w:sz w:val="24"/>
                <w:szCs w:val="24"/>
              </w:rPr>
              <w:t>Smooth,  and</w:t>
            </w:r>
            <w:proofErr w:type="gram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Cardiac Muscle</w:t>
            </w:r>
          </w:p>
          <w:p w14:paraId="091D7A24" w14:textId="37762A1B" w:rsidR="009C13A8" w:rsidRPr="00065490" w:rsidRDefault="00447811" w:rsidP="000654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</w:tc>
      </w:tr>
      <w:tr w:rsidR="003F0B96" w:rsidRPr="0062111F" w14:paraId="7D07DAFE" w14:textId="77777777" w:rsidTr="005C5785">
        <w:trPr>
          <w:trHeight w:val="359"/>
        </w:trPr>
        <w:tc>
          <w:tcPr>
            <w:tcW w:w="4675" w:type="dxa"/>
          </w:tcPr>
          <w:p w14:paraId="00C1C144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875CEED" w14:textId="24A410E1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Animal Behavior</w:t>
            </w:r>
          </w:p>
          <w:p w14:paraId="72C07307" w14:textId="241FF1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DB4DCB2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E83641E" w14:textId="720DBCC6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Mechanism of Animal Behavior</w:t>
            </w:r>
          </w:p>
          <w:p w14:paraId="71A4A95D" w14:textId="107A8224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Inherited Behavior</w:t>
            </w:r>
          </w:p>
          <w:p w14:paraId="534A1943" w14:textId="1740FD6D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Learned Behavior</w:t>
            </w:r>
          </w:p>
          <w:p w14:paraId="5C09BF97" w14:textId="5223AD1C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F0B96" w:rsidRPr="0062111F" w14:paraId="1DA62292" w14:textId="77777777" w:rsidTr="005C5785">
        <w:trPr>
          <w:trHeight w:val="359"/>
        </w:trPr>
        <w:tc>
          <w:tcPr>
            <w:tcW w:w="4675" w:type="dxa"/>
          </w:tcPr>
          <w:p w14:paraId="290C1C99" w14:textId="77777777" w:rsidR="00957FE9" w:rsidRDefault="00957FE9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8C92A0B" w14:textId="7EA55DCA" w:rsidR="003F0B96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07881886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46FD7F1" w14:textId="77777777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B217585" w14:textId="50B1EA21" w:rsidR="003F0B96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2 and 3</w:t>
            </w:r>
          </w:p>
        </w:tc>
      </w:tr>
      <w:tr w:rsidR="00E678B9" w:rsidRPr="00483A72" w14:paraId="3C274338" w14:textId="77777777" w:rsidTr="00E678B9">
        <w:trPr>
          <w:trHeight w:val="359"/>
        </w:trPr>
        <w:tc>
          <w:tcPr>
            <w:tcW w:w="9350" w:type="dxa"/>
            <w:gridSpan w:val="3"/>
            <w:shd w:val="clear" w:color="auto" w:fill="A3E6EF"/>
          </w:tcPr>
          <w:p w14:paraId="7A4C4F9F" w14:textId="77777777" w:rsidR="00E678B9" w:rsidRDefault="00E678B9" w:rsidP="002A774D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bookmarkStart w:id="2" w:name="_Hlk39021442"/>
          </w:p>
          <w:p w14:paraId="5C97871D" w14:textId="77777777" w:rsidR="00E678B9" w:rsidRPr="00483A72" w:rsidRDefault="00E678B9" w:rsidP="002A774D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Grading and Evaluation</w:t>
            </w:r>
          </w:p>
        </w:tc>
      </w:tr>
      <w:tr w:rsidR="00E678B9" w:rsidRPr="00F90B96" w14:paraId="4244DE4B" w14:textId="77777777" w:rsidTr="00E678B9">
        <w:trPr>
          <w:trHeight w:val="359"/>
        </w:trPr>
        <w:tc>
          <w:tcPr>
            <w:tcW w:w="4675" w:type="dxa"/>
            <w:shd w:val="clear" w:color="auto" w:fill="A3E6EF"/>
          </w:tcPr>
          <w:p w14:paraId="494A9376" w14:textId="77777777" w:rsidR="00E678B9" w:rsidRPr="00F90B96" w:rsidRDefault="00E678B9" w:rsidP="002A774D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 Allocation</w:t>
            </w:r>
          </w:p>
        </w:tc>
        <w:tc>
          <w:tcPr>
            <w:tcW w:w="4675" w:type="dxa"/>
            <w:gridSpan w:val="2"/>
            <w:shd w:val="clear" w:color="auto" w:fill="A3E6EF"/>
          </w:tcPr>
          <w:p w14:paraId="4D07E0B8" w14:textId="77777777" w:rsidR="00E678B9" w:rsidRPr="00F90B96" w:rsidRDefault="00E678B9" w:rsidP="002A774D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E678B9" w:rsidRPr="00F90B96" w14:paraId="50B892AB" w14:textId="77777777" w:rsidTr="002A774D">
        <w:trPr>
          <w:trHeight w:val="359"/>
        </w:trPr>
        <w:tc>
          <w:tcPr>
            <w:tcW w:w="4675" w:type="dxa"/>
          </w:tcPr>
          <w:p w14:paraId="6710A8DA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Attendance and Participation</w:t>
            </w:r>
          </w:p>
        </w:tc>
        <w:tc>
          <w:tcPr>
            <w:tcW w:w="4675" w:type="dxa"/>
            <w:gridSpan w:val="2"/>
          </w:tcPr>
          <w:p w14:paraId="052AA996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10</w:t>
            </w:r>
          </w:p>
        </w:tc>
      </w:tr>
      <w:tr w:rsidR="00E678B9" w:rsidRPr="00F90B96" w14:paraId="51D099A2" w14:textId="77777777" w:rsidTr="002A774D">
        <w:trPr>
          <w:trHeight w:val="359"/>
        </w:trPr>
        <w:tc>
          <w:tcPr>
            <w:tcW w:w="4675" w:type="dxa"/>
          </w:tcPr>
          <w:p w14:paraId="53DF8648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Assignments and Quiz</w:t>
            </w:r>
          </w:p>
        </w:tc>
        <w:tc>
          <w:tcPr>
            <w:tcW w:w="4675" w:type="dxa"/>
            <w:gridSpan w:val="2"/>
          </w:tcPr>
          <w:p w14:paraId="412F6208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</w:t>
            </w:r>
            <w:r>
              <w:rPr>
                <w:rFonts w:ascii="Footlight MT Light" w:hAnsi="Footlight MT Light" w:cs="Arial"/>
                <w:sz w:val="24"/>
                <w:szCs w:val="24"/>
              </w:rPr>
              <w:t>0</w:t>
            </w:r>
          </w:p>
        </w:tc>
      </w:tr>
      <w:tr w:rsidR="00E678B9" w:rsidRPr="00F90B96" w14:paraId="13C7E1D9" w14:textId="77777777" w:rsidTr="002A774D">
        <w:trPr>
          <w:trHeight w:val="359"/>
        </w:trPr>
        <w:tc>
          <w:tcPr>
            <w:tcW w:w="4675" w:type="dxa"/>
          </w:tcPr>
          <w:p w14:paraId="4AA2B5B1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Experiments and Lab Report</w:t>
            </w:r>
          </w:p>
        </w:tc>
        <w:tc>
          <w:tcPr>
            <w:tcW w:w="4675" w:type="dxa"/>
            <w:gridSpan w:val="2"/>
          </w:tcPr>
          <w:p w14:paraId="5F2118F9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30</w:t>
            </w:r>
          </w:p>
        </w:tc>
      </w:tr>
      <w:tr w:rsidR="00E678B9" w:rsidRPr="00F90B96" w14:paraId="62BA25F1" w14:textId="77777777" w:rsidTr="002A774D">
        <w:trPr>
          <w:trHeight w:val="359"/>
        </w:trPr>
        <w:tc>
          <w:tcPr>
            <w:tcW w:w="4675" w:type="dxa"/>
          </w:tcPr>
          <w:p w14:paraId="7630100E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lastRenderedPageBreak/>
              <w:t>Midterm</w:t>
            </w:r>
          </w:p>
        </w:tc>
        <w:tc>
          <w:tcPr>
            <w:tcW w:w="4675" w:type="dxa"/>
            <w:gridSpan w:val="2"/>
          </w:tcPr>
          <w:p w14:paraId="2CE4DB34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E678B9" w:rsidRPr="00F90B96" w14:paraId="4481B0F2" w14:textId="77777777" w:rsidTr="002A774D">
        <w:trPr>
          <w:trHeight w:val="359"/>
        </w:trPr>
        <w:tc>
          <w:tcPr>
            <w:tcW w:w="4675" w:type="dxa"/>
          </w:tcPr>
          <w:p w14:paraId="1A4E7667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Finals</w:t>
            </w:r>
          </w:p>
        </w:tc>
        <w:tc>
          <w:tcPr>
            <w:tcW w:w="4675" w:type="dxa"/>
            <w:gridSpan w:val="2"/>
          </w:tcPr>
          <w:p w14:paraId="4F211DD1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E678B9" w:rsidRPr="00BD180B" w14:paraId="0746E917" w14:textId="77777777" w:rsidTr="002A774D">
        <w:trPr>
          <w:trHeight w:val="134"/>
        </w:trPr>
        <w:tc>
          <w:tcPr>
            <w:tcW w:w="4675" w:type="dxa"/>
            <w:shd w:val="clear" w:color="auto" w:fill="C1F5E7"/>
          </w:tcPr>
          <w:p w14:paraId="3E6DFB79" w14:textId="77777777" w:rsidR="00E678B9" w:rsidRPr="00BD180B" w:rsidRDefault="00E678B9" w:rsidP="002A774D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675" w:type="dxa"/>
            <w:gridSpan w:val="2"/>
            <w:shd w:val="clear" w:color="auto" w:fill="C1F5E7"/>
          </w:tcPr>
          <w:p w14:paraId="1C551658" w14:textId="77777777" w:rsidR="00E678B9" w:rsidRPr="00BD180B" w:rsidRDefault="00E678B9" w:rsidP="002A774D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E678B9" w:rsidRPr="00F90B96" w14:paraId="540EA782" w14:textId="77777777" w:rsidTr="002A774D">
        <w:trPr>
          <w:trHeight w:val="359"/>
        </w:trPr>
        <w:tc>
          <w:tcPr>
            <w:tcW w:w="4675" w:type="dxa"/>
          </w:tcPr>
          <w:p w14:paraId="4668D6E5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</w:p>
        </w:tc>
        <w:tc>
          <w:tcPr>
            <w:tcW w:w="4675" w:type="dxa"/>
            <w:gridSpan w:val="2"/>
          </w:tcPr>
          <w:p w14:paraId="3F08EA3B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80-100</w:t>
            </w:r>
          </w:p>
        </w:tc>
      </w:tr>
      <w:tr w:rsidR="00E678B9" w14:paraId="7B6A3C21" w14:textId="77777777" w:rsidTr="002A774D">
        <w:trPr>
          <w:trHeight w:val="359"/>
        </w:trPr>
        <w:tc>
          <w:tcPr>
            <w:tcW w:w="4675" w:type="dxa"/>
          </w:tcPr>
          <w:p w14:paraId="513D0A68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B+</w:t>
            </w:r>
          </w:p>
        </w:tc>
        <w:tc>
          <w:tcPr>
            <w:tcW w:w="4675" w:type="dxa"/>
            <w:gridSpan w:val="2"/>
          </w:tcPr>
          <w:p w14:paraId="2DC50C01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70-74</w:t>
            </w:r>
          </w:p>
        </w:tc>
      </w:tr>
      <w:tr w:rsidR="00E678B9" w:rsidRPr="00F90B96" w14:paraId="42955193" w14:textId="77777777" w:rsidTr="002A774D">
        <w:trPr>
          <w:trHeight w:val="359"/>
        </w:trPr>
        <w:tc>
          <w:tcPr>
            <w:tcW w:w="4675" w:type="dxa"/>
          </w:tcPr>
          <w:p w14:paraId="3591BFEA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</w:t>
            </w:r>
          </w:p>
        </w:tc>
        <w:tc>
          <w:tcPr>
            <w:tcW w:w="4675" w:type="dxa"/>
            <w:gridSpan w:val="2"/>
          </w:tcPr>
          <w:p w14:paraId="337C4CA6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75-79</w:t>
            </w:r>
          </w:p>
        </w:tc>
      </w:tr>
      <w:tr w:rsidR="00E678B9" w:rsidRPr="00F90B96" w14:paraId="41B4B5F4" w14:textId="77777777" w:rsidTr="002A774D">
        <w:trPr>
          <w:trHeight w:val="359"/>
        </w:trPr>
        <w:tc>
          <w:tcPr>
            <w:tcW w:w="4675" w:type="dxa"/>
          </w:tcPr>
          <w:p w14:paraId="75674300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C+</w:t>
            </w:r>
          </w:p>
        </w:tc>
        <w:tc>
          <w:tcPr>
            <w:tcW w:w="4675" w:type="dxa"/>
            <w:gridSpan w:val="2"/>
          </w:tcPr>
          <w:p w14:paraId="15824599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65-69</w:t>
            </w:r>
          </w:p>
        </w:tc>
      </w:tr>
      <w:tr w:rsidR="00E678B9" w14:paraId="6BADB86F" w14:textId="77777777" w:rsidTr="002A774D">
        <w:trPr>
          <w:trHeight w:val="359"/>
        </w:trPr>
        <w:tc>
          <w:tcPr>
            <w:tcW w:w="4675" w:type="dxa"/>
          </w:tcPr>
          <w:p w14:paraId="4CB53465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</w:p>
        </w:tc>
        <w:tc>
          <w:tcPr>
            <w:tcW w:w="4675" w:type="dxa"/>
            <w:gridSpan w:val="2"/>
          </w:tcPr>
          <w:p w14:paraId="5EA7EFF7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60-64</w:t>
            </w:r>
          </w:p>
        </w:tc>
      </w:tr>
      <w:tr w:rsidR="00E678B9" w:rsidRPr="00F90B96" w14:paraId="5D29839D" w14:textId="77777777" w:rsidTr="002A774D">
        <w:trPr>
          <w:trHeight w:val="359"/>
        </w:trPr>
        <w:tc>
          <w:tcPr>
            <w:tcW w:w="4675" w:type="dxa"/>
          </w:tcPr>
          <w:p w14:paraId="02897523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D+</w:t>
            </w:r>
          </w:p>
        </w:tc>
        <w:tc>
          <w:tcPr>
            <w:tcW w:w="4675" w:type="dxa"/>
            <w:gridSpan w:val="2"/>
          </w:tcPr>
          <w:p w14:paraId="6E5F6819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55-59</w:t>
            </w:r>
          </w:p>
        </w:tc>
      </w:tr>
      <w:tr w:rsidR="00E678B9" w14:paraId="11F4F46B" w14:textId="77777777" w:rsidTr="002A774D">
        <w:trPr>
          <w:trHeight w:val="359"/>
        </w:trPr>
        <w:tc>
          <w:tcPr>
            <w:tcW w:w="4675" w:type="dxa"/>
          </w:tcPr>
          <w:p w14:paraId="1CAB0A9C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</w:p>
        </w:tc>
        <w:tc>
          <w:tcPr>
            <w:tcW w:w="4675" w:type="dxa"/>
            <w:gridSpan w:val="2"/>
          </w:tcPr>
          <w:p w14:paraId="68C2BDB7" w14:textId="77777777" w:rsidR="00E678B9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50-54</w:t>
            </w:r>
          </w:p>
        </w:tc>
      </w:tr>
      <w:tr w:rsidR="00E678B9" w:rsidRPr="00F90B96" w14:paraId="03C94612" w14:textId="77777777" w:rsidTr="002A774D">
        <w:trPr>
          <w:trHeight w:val="359"/>
        </w:trPr>
        <w:tc>
          <w:tcPr>
            <w:tcW w:w="4675" w:type="dxa"/>
          </w:tcPr>
          <w:p w14:paraId="7D5165AA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F</w:t>
            </w:r>
          </w:p>
        </w:tc>
        <w:tc>
          <w:tcPr>
            <w:tcW w:w="4675" w:type="dxa"/>
            <w:gridSpan w:val="2"/>
          </w:tcPr>
          <w:p w14:paraId="36B61ED3" w14:textId="77777777" w:rsidR="00E678B9" w:rsidRPr="00F90B96" w:rsidRDefault="00E678B9" w:rsidP="002A774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Below 50</w:t>
            </w:r>
          </w:p>
        </w:tc>
      </w:tr>
    </w:tbl>
    <w:p w14:paraId="4F3D8E37" w14:textId="77777777" w:rsidR="00E678B9" w:rsidRDefault="00E678B9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6F56ECD7" w14:textId="332C8D82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74C8E240" w14:textId="2A42732E" w:rsidR="000E4782" w:rsidRPr="00AF6782" w:rsidRDefault="000E4782" w:rsidP="009863D8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52496508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bookmarkEnd w:id="2"/>
    <w:p w14:paraId="78DF4267" w14:textId="2F477901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, Loo Kwok Wai, Ong Bee Hoo, and </w:t>
      </w:r>
      <w:proofErr w:type="spellStart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AA3326C" w14:textId="4A67FB8D" w:rsidR="002870EB" w:rsidRPr="00C055DE" w:rsidRDefault="002870EB" w:rsidP="0007088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9520DC" w14:textId="1DA74396" w:rsidR="00501CFA" w:rsidRPr="00AE54C0" w:rsidRDefault="00070881" w:rsidP="00C318F1">
      <w:pPr>
        <w:spacing w:after="0"/>
        <w:rPr>
          <w:rFonts w:ascii="Arial" w:hAnsi="Arial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</w:t>
      </w:r>
      <w:r>
        <w:rPr>
          <w:rFonts w:ascii="Footlight MT Light" w:hAnsi="Footlight MT Light" w:cs="Arial"/>
          <w:b/>
          <w:bCs/>
          <w:sz w:val="24"/>
          <w:szCs w:val="24"/>
        </w:rPr>
        <w:t>3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>)</w:t>
      </w:r>
      <w:r>
        <w:rPr>
          <w:rFonts w:ascii="Footlight MT Light" w:hAnsi="Footlight MT Light" w:cs="Arial"/>
          <w:b/>
          <w:bCs/>
          <w:sz w:val="24"/>
          <w:szCs w:val="24"/>
        </w:rPr>
        <w:t xml:space="preserve"> Video Clips and Scientific Readings from Journals</w:t>
      </w: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BAB" w14:textId="7C986C93" w:rsidR="005C5785" w:rsidRPr="0055104B" w:rsidRDefault="0055104B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="005C5785" w:rsidRPr="0055104B">
      <w:rPr>
        <w:rFonts w:ascii="Footlight MT Light" w:hAnsi="Footlight MT Light" w:cs="Arial"/>
        <w:b/>
        <w:sz w:val="24"/>
        <w:szCs w:val="24"/>
      </w:rPr>
      <w:tab/>
    </w:r>
  </w:p>
  <w:p w14:paraId="3EB757E0" w14:textId="77777777" w:rsidR="005C5785" w:rsidRPr="0055104B" w:rsidRDefault="005C5785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70881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A5F81"/>
    <w:rsid w:val="001B71C4"/>
    <w:rsid w:val="001C1996"/>
    <w:rsid w:val="001D7BA2"/>
    <w:rsid w:val="001F3768"/>
    <w:rsid w:val="002210E1"/>
    <w:rsid w:val="00227BCE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52488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75254"/>
    <w:rsid w:val="004F003D"/>
    <w:rsid w:val="00501CFA"/>
    <w:rsid w:val="00546291"/>
    <w:rsid w:val="0055104B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801205"/>
    <w:rsid w:val="00823806"/>
    <w:rsid w:val="00843763"/>
    <w:rsid w:val="0084782B"/>
    <w:rsid w:val="008709E1"/>
    <w:rsid w:val="00870BD9"/>
    <w:rsid w:val="00887721"/>
    <w:rsid w:val="008930C1"/>
    <w:rsid w:val="0089597D"/>
    <w:rsid w:val="008A155F"/>
    <w:rsid w:val="008B7028"/>
    <w:rsid w:val="008C78FF"/>
    <w:rsid w:val="008D2D7B"/>
    <w:rsid w:val="008E0069"/>
    <w:rsid w:val="008F53A4"/>
    <w:rsid w:val="00940486"/>
    <w:rsid w:val="00947EE8"/>
    <w:rsid w:val="00957FE9"/>
    <w:rsid w:val="009863D8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0BFF"/>
    <w:rsid w:val="00CB3D65"/>
    <w:rsid w:val="00CC67A2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678B9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  <w15:chartTrackingRefBased/>
  <w15:docId w15:val="{465F94D8-8A96-4ED1-9064-9BEC108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3BB-4EC4-4BE9-892B-0468D5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ajcharataa@outlook.com</cp:lastModifiedBy>
  <cp:revision>2</cp:revision>
  <dcterms:created xsi:type="dcterms:W3CDTF">2022-07-25T17:51:00Z</dcterms:created>
  <dcterms:modified xsi:type="dcterms:W3CDTF">2022-07-25T17:51:00Z</dcterms:modified>
</cp:coreProperties>
</file>